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0E5" w14:textId="0F4818DD" w:rsidR="002D2662" w:rsidRPr="000B1D03" w:rsidRDefault="00C92DF9">
      <w:pPr>
        <w:rPr>
          <w:rFonts w:ascii="Arial" w:hAnsi="Arial" w:cs="Arial"/>
          <w:noProof/>
        </w:rPr>
      </w:pPr>
      <w:r w:rsidRPr="000B1D03">
        <w:rPr>
          <w:rFonts w:ascii="Arial" w:hAnsi="Arial" w:cs="Arial"/>
          <w:noProof/>
        </w:rPr>
        <w:drawing>
          <wp:anchor distT="0" distB="0" distL="114300" distR="114300" simplePos="0" relativeHeight="251677184" behindDoc="0" locked="0" layoutInCell="1" allowOverlap="1" wp14:anchorId="02E284E5" wp14:editId="14071BDB">
            <wp:simplePos x="0" y="0"/>
            <wp:positionH relativeFrom="column">
              <wp:posOffset>0</wp:posOffset>
            </wp:positionH>
            <wp:positionV relativeFrom="paragraph">
              <wp:posOffset>82921</wp:posOffset>
            </wp:positionV>
            <wp:extent cx="6659245" cy="1293495"/>
            <wp:effectExtent l="0" t="0" r="8255"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59245" cy="1293495"/>
                    </a:xfrm>
                    <a:prstGeom prst="rect">
                      <a:avLst/>
                    </a:prstGeom>
                  </pic:spPr>
                </pic:pic>
              </a:graphicData>
            </a:graphic>
            <wp14:sizeRelH relativeFrom="page">
              <wp14:pctWidth>0</wp14:pctWidth>
            </wp14:sizeRelH>
            <wp14:sizeRelV relativeFrom="page">
              <wp14:pctHeight>0</wp14:pctHeight>
            </wp14:sizeRelV>
          </wp:anchor>
        </w:drawing>
      </w:r>
    </w:p>
    <w:p w14:paraId="5F4EECB0" w14:textId="62660E18" w:rsidR="002D2662" w:rsidRPr="000B1D03" w:rsidRDefault="002D2662">
      <w:pPr>
        <w:rPr>
          <w:rFonts w:ascii="Arial" w:hAnsi="Arial" w:cs="Arial"/>
          <w:noProof/>
        </w:rPr>
      </w:pPr>
    </w:p>
    <w:p w14:paraId="77F12683" w14:textId="195812A0" w:rsidR="002D2662" w:rsidRPr="000B1D03" w:rsidRDefault="002D2662">
      <w:pPr>
        <w:rPr>
          <w:rFonts w:ascii="Arial" w:hAnsi="Arial" w:cs="Arial"/>
          <w:noProof/>
        </w:rPr>
      </w:pPr>
    </w:p>
    <w:p w14:paraId="11B2F62C" w14:textId="1D769A8D" w:rsidR="00FE2C57" w:rsidRDefault="00C4395F" w:rsidP="00193C86">
      <w:pPr>
        <w:rPr>
          <w:rFonts w:ascii="Arial" w:hAnsi="Arial" w:cs="Arial"/>
        </w:rPr>
      </w:pPr>
      <w:r w:rsidRPr="000B1D03">
        <w:rPr>
          <w:rFonts w:ascii="Arial" w:hAnsi="Arial" w:cs="Arial"/>
          <w:noProof/>
        </w:rPr>
        <mc:AlternateContent>
          <mc:Choice Requires="wps">
            <w:drawing>
              <wp:anchor distT="0" distB="360045" distL="114300" distR="114300" simplePos="0" relativeHeight="251653632" behindDoc="0" locked="0" layoutInCell="1" allowOverlap="1" wp14:anchorId="7525EF32" wp14:editId="28963661">
                <wp:simplePos x="0" y="0"/>
                <wp:positionH relativeFrom="margin">
                  <wp:posOffset>19050</wp:posOffset>
                </wp:positionH>
                <wp:positionV relativeFrom="paragraph">
                  <wp:posOffset>499745</wp:posOffset>
                </wp:positionV>
                <wp:extent cx="6640195" cy="2495550"/>
                <wp:effectExtent l="0" t="0" r="8255" b="0"/>
                <wp:wrapSquare wrapText="bothSides"/>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640195" cy="2495550"/>
                        </a:xfrm>
                        <a:prstGeom prst="rect">
                          <a:avLst/>
                        </a:prstGeom>
                        <a:solidFill>
                          <a:srgbClr val="D7D76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D7241" id="Rectangle 2" o:spid="_x0000_s1026" alt="&quot;&quot;" style="position:absolute;margin-left:1.5pt;margin-top:39.35pt;width:522.85pt;height:196.5pt;z-index:251653632;visibility:visible;mso-wrap-style:square;mso-width-percent:0;mso-height-percent:0;mso-wrap-distance-left:9pt;mso-wrap-distance-top:0;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" fillcolor="#d7d765" stroked="f" strokeweight="2pt">
                <v:fill opacity="26214f"/>
                <w10:wrap type="square" anchorx="margin"/>
              </v:rect>
            </w:pict>
          </mc:Fallback>
        </mc:AlternateContent>
      </w:r>
      <w:r w:rsidRPr="000B1D03">
        <w:rPr>
          <w:rFonts w:ascii="Arial" w:hAnsi="Arial" w:cs="Arial"/>
          <w:noProof/>
        </w:rPr>
        <mc:AlternateContent>
          <mc:Choice Requires="wps">
            <w:drawing>
              <wp:anchor distT="45720" distB="45720" distL="114300" distR="114300" simplePos="0" relativeHeight="251675136" behindDoc="0" locked="0" layoutInCell="1" allowOverlap="1" wp14:anchorId="00580B2F" wp14:editId="01B2FB60">
                <wp:simplePos x="0" y="0"/>
                <wp:positionH relativeFrom="column">
                  <wp:posOffset>133350</wp:posOffset>
                </wp:positionH>
                <wp:positionV relativeFrom="paragraph">
                  <wp:posOffset>623570</wp:posOffset>
                </wp:positionV>
                <wp:extent cx="6400800" cy="2419350"/>
                <wp:effectExtent l="0" t="0" r="0" b="0"/>
                <wp:wrapSquare wrapText="bothSides"/>
                <wp:docPr id="217" name="Text Box 2" descr="Welcome to the Harnessing the Power of Communities (HPoC) newsletter. Our HPoC Programme works with the voluntary, community and social enterprise sectors (VCSE), acting as a catalyst for change, facilitating new opportunities for VCSE organisations to better engage in shaping services and decision making, and challenging the ways we work in health and care to ensure greater inclusivity and accessibility in commissioning and service provision. &#10;If you have a question or comments about anything included in this newsletter, please get in touch with the team via email: wyicb-wak.hpoc.program@nhs.net&#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419350"/>
                        </a:xfrm>
                        <a:prstGeom prst="rect">
                          <a:avLst/>
                        </a:prstGeom>
                        <a:noFill/>
                        <a:ln w="9525">
                          <a:noFill/>
                          <a:miter lim="800000"/>
                          <a:headEnd/>
                          <a:tailEnd/>
                        </a:ln>
                      </wps:spPr>
                      <wps:txbx>
                        <w:txbxContent>
                          <w:p w14:paraId="0A09CBAF" w14:textId="5B08CD08" w:rsidR="002D2662" w:rsidRPr="002D2662" w:rsidRDefault="00241816" w:rsidP="002D2662">
                            <w:pPr>
                              <w:spacing w:after="240" w:line="360" w:lineRule="exact"/>
                              <w:rPr>
                                <w:rFonts w:ascii="Arial" w:hAnsi="Arial" w:cs="Arial"/>
                                <w:b/>
                                <w:bCs/>
                                <w:color w:val="1A8B90"/>
                                <w:sz w:val="32"/>
                                <w:szCs w:val="32"/>
                              </w:rPr>
                            </w:pPr>
                            <w:r>
                              <w:rPr>
                                <w:rFonts w:ascii="Arial" w:hAnsi="Arial" w:cs="Arial"/>
                                <w:b/>
                                <w:bCs/>
                                <w:color w:val="1A8B90"/>
                                <w:sz w:val="32"/>
                                <w:szCs w:val="32"/>
                              </w:rPr>
                              <w:t>27</w:t>
                            </w:r>
                            <w:r w:rsidR="00041F2D">
                              <w:rPr>
                                <w:rFonts w:ascii="Arial" w:hAnsi="Arial" w:cs="Arial"/>
                                <w:b/>
                                <w:bCs/>
                                <w:color w:val="1A8B90"/>
                                <w:sz w:val="32"/>
                                <w:szCs w:val="32"/>
                              </w:rPr>
                              <w:t xml:space="preserve"> January 2023</w:t>
                            </w:r>
                          </w:p>
                          <w:p w14:paraId="548B54F3" w14:textId="0200F014" w:rsidR="002D2662" w:rsidRDefault="002D2662" w:rsidP="002D2662">
                            <w:pPr>
                              <w:spacing w:after="120" w:line="360" w:lineRule="exact"/>
                              <w:rPr>
                                <w:rFonts w:ascii="Arial" w:hAnsi="Arial" w:cs="Arial"/>
                                <w:sz w:val="26"/>
                                <w:szCs w:val="26"/>
                              </w:rPr>
                            </w:pPr>
                            <w:r w:rsidRPr="003824ED">
                              <w:rPr>
                                <w:rFonts w:ascii="Arial" w:hAnsi="Arial" w:cs="Arial"/>
                                <w:sz w:val="26"/>
                                <w:szCs w:val="26"/>
                              </w:rPr>
                              <w:t>Welcome to the Harnessing the Power of Communities</w:t>
                            </w:r>
                            <w:r w:rsidR="00C4395F">
                              <w:rPr>
                                <w:rFonts w:ascii="Arial" w:hAnsi="Arial" w:cs="Arial"/>
                                <w:sz w:val="26"/>
                                <w:szCs w:val="26"/>
                              </w:rPr>
                              <w:t xml:space="preserve"> (HPoC)</w:t>
                            </w:r>
                            <w:r w:rsidRPr="003824ED">
                              <w:rPr>
                                <w:rFonts w:ascii="Arial" w:hAnsi="Arial" w:cs="Arial"/>
                                <w:sz w:val="26"/>
                                <w:szCs w:val="26"/>
                              </w:rPr>
                              <w:t xml:space="preserve"> newsletter. </w:t>
                            </w:r>
                            <w:r w:rsidR="00C4395F">
                              <w:rPr>
                                <w:rFonts w:ascii="Arial" w:hAnsi="Arial" w:cs="Arial"/>
                                <w:sz w:val="26"/>
                                <w:szCs w:val="26"/>
                              </w:rPr>
                              <w:t xml:space="preserve">Our HPoC Programme works with the voluntary, community and social enterprise sectors (VCSE), acting as a catalyst for change, facilitating new opportunities for VCSE organisations to better engage in shaping services and decision making, and challenging the ways we work in health and care to ensure greater inclusivity and accessibility in commissioning and service provision. </w:t>
                            </w:r>
                          </w:p>
                          <w:p w14:paraId="4C5AED09" w14:textId="67D56E9A" w:rsidR="002D2662" w:rsidRPr="003824ED" w:rsidRDefault="002D2662" w:rsidP="002D2662">
                            <w:pPr>
                              <w:spacing w:after="120" w:line="360" w:lineRule="exact"/>
                              <w:rPr>
                                <w:rFonts w:ascii="Arial" w:hAnsi="Arial" w:cs="Arial"/>
                                <w:sz w:val="26"/>
                                <w:szCs w:val="26"/>
                              </w:rPr>
                            </w:pPr>
                            <w:r w:rsidRPr="003824ED">
                              <w:rPr>
                                <w:rFonts w:ascii="Arial" w:hAnsi="Arial" w:cs="Arial"/>
                                <w:sz w:val="26"/>
                                <w:szCs w:val="26"/>
                              </w:rPr>
                              <w:t xml:space="preserve">If you have a question or comments about anything included in this newsletter, please get in touch with the team via email: </w:t>
                            </w:r>
                            <w:r w:rsidR="00C4395F" w:rsidRPr="00C4395F">
                              <w:rPr>
                                <w:rFonts w:ascii="Arial" w:hAnsi="Arial" w:cs="Arial"/>
                                <w:sz w:val="26"/>
                                <w:szCs w:val="26"/>
                              </w:rPr>
                              <w:t>wyicb-wak.hpoc.program@nhs.net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80B2F" id="_x0000_t202" coordsize="21600,21600" o:spt="202" path="m,l,21600r21600,l21600,xe">
                <v:stroke joinstyle="miter"/>
                <v:path gradientshapeok="t" o:connecttype="rect"/>
              </v:shapetype>
              <v:shape id="Text Box 2" o:spid="_x0000_s1026" type="#_x0000_t202" alt="Welcome to the Harnessing the Power of Communities (HPoC) newsletter. Our HPoC Programme works with the voluntary, community and social enterprise sectors (VCSE), acting as a catalyst for change, facilitating new opportunities for VCSE organisations to better engage in shaping services and decision making, and challenging the ways we work in health and care to ensure greater inclusivity and accessibility in commissioning and service provision. &#10;If you have a question or comments about anything included in this newsletter, please get in touch with the team via email: wyicb-wak.hpoc.program@nhs.net&#10;" style="position:absolute;margin-left:10.5pt;margin-top:49.1pt;width:7in;height:19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" filled="f" stroked="f">
                <v:textbox>
                  <w:txbxContent>
                    <w:p w14:paraId="0A09CBAF" w14:textId="5B08CD08" w:rsidR="002D2662" w:rsidRPr="002D2662" w:rsidRDefault="00241816" w:rsidP="002D2662">
                      <w:pPr>
                        <w:spacing w:after="240" w:line="360" w:lineRule="exact"/>
                        <w:rPr>
                          <w:rFonts w:ascii="Arial" w:hAnsi="Arial" w:cs="Arial"/>
                          <w:b/>
                          <w:bCs/>
                          <w:color w:val="1A8B90"/>
                          <w:sz w:val="32"/>
                          <w:szCs w:val="32"/>
                        </w:rPr>
                      </w:pPr>
                      <w:r>
                        <w:rPr>
                          <w:rFonts w:ascii="Arial" w:hAnsi="Arial" w:cs="Arial"/>
                          <w:b/>
                          <w:bCs/>
                          <w:color w:val="1A8B90"/>
                          <w:sz w:val="32"/>
                          <w:szCs w:val="32"/>
                        </w:rPr>
                        <w:t>27</w:t>
                      </w:r>
                      <w:r w:rsidR="00041F2D">
                        <w:rPr>
                          <w:rFonts w:ascii="Arial" w:hAnsi="Arial" w:cs="Arial"/>
                          <w:b/>
                          <w:bCs/>
                          <w:color w:val="1A8B90"/>
                          <w:sz w:val="32"/>
                          <w:szCs w:val="32"/>
                        </w:rPr>
                        <w:t xml:space="preserve"> January 2023</w:t>
                      </w:r>
                    </w:p>
                    <w:p w14:paraId="548B54F3" w14:textId="0200F014" w:rsidR="002D2662" w:rsidRDefault="002D2662" w:rsidP="002D2662">
                      <w:pPr>
                        <w:spacing w:after="120" w:line="360" w:lineRule="exact"/>
                        <w:rPr>
                          <w:rFonts w:ascii="Arial" w:hAnsi="Arial" w:cs="Arial"/>
                          <w:sz w:val="26"/>
                          <w:szCs w:val="26"/>
                        </w:rPr>
                      </w:pPr>
                      <w:r w:rsidRPr="003824ED">
                        <w:rPr>
                          <w:rFonts w:ascii="Arial" w:hAnsi="Arial" w:cs="Arial"/>
                          <w:sz w:val="26"/>
                          <w:szCs w:val="26"/>
                        </w:rPr>
                        <w:t>Welcome to the Harnessing the Power of Communities</w:t>
                      </w:r>
                      <w:r w:rsidR="00C4395F">
                        <w:rPr>
                          <w:rFonts w:ascii="Arial" w:hAnsi="Arial" w:cs="Arial"/>
                          <w:sz w:val="26"/>
                          <w:szCs w:val="26"/>
                        </w:rPr>
                        <w:t xml:space="preserve"> (HPoC)</w:t>
                      </w:r>
                      <w:r w:rsidRPr="003824ED">
                        <w:rPr>
                          <w:rFonts w:ascii="Arial" w:hAnsi="Arial" w:cs="Arial"/>
                          <w:sz w:val="26"/>
                          <w:szCs w:val="26"/>
                        </w:rPr>
                        <w:t xml:space="preserve"> newsletter. </w:t>
                      </w:r>
                      <w:r w:rsidR="00C4395F">
                        <w:rPr>
                          <w:rFonts w:ascii="Arial" w:hAnsi="Arial" w:cs="Arial"/>
                          <w:sz w:val="26"/>
                          <w:szCs w:val="26"/>
                        </w:rPr>
                        <w:t xml:space="preserve">Our HPoC Programme works with the voluntary, community and social enterprise sectors (VCSE), acting as a catalyst for change, facilitating new opportunities for VCSE organisations to better engage in shaping services and decision making, and challenging the ways we work in health and care to ensure greater inclusivity and accessibility in commissioning and service provision. </w:t>
                      </w:r>
                    </w:p>
                    <w:p w14:paraId="4C5AED09" w14:textId="67D56E9A" w:rsidR="002D2662" w:rsidRPr="003824ED" w:rsidRDefault="002D2662" w:rsidP="002D2662">
                      <w:pPr>
                        <w:spacing w:after="120" w:line="360" w:lineRule="exact"/>
                        <w:rPr>
                          <w:rFonts w:ascii="Arial" w:hAnsi="Arial" w:cs="Arial"/>
                          <w:sz w:val="26"/>
                          <w:szCs w:val="26"/>
                        </w:rPr>
                      </w:pPr>
                      <w:r w:rsidRPr="003824ED">
                        <w:rPr>
                          <w:rFonts w:ascii="Arial" w:hAnsi="Arial" w:cs="Arial"/>
                          <w:sz w:val="26"/>
                          <w:szCs w:val="26"/>
                        </w:rPr>
                        <w:t xml:space="preserve">If you have a question or comments about anything included in this newsletter, please get in touch with the team via email: </w:t>
                      </w:r>
                      <w:r w:rsidR="00C4395F" w:rsidRPr="00C4395F">
                        <w:rPr>
                          <w:rFonts w:ascii="Arial" w:hAnsi="Arial" w:cs="Arial"/>
                          <w:sz w:val="26"/>
                          <w:szCs w:val="26"/>
                        </w:rPr>
                        <w:t>wyicb-wak.hpoc.program@nhs.net</w:t>
                      </w:r>
                    </w:p>
                  </w:txbxContent>
                </v:textbox>
                <w10:wrap type="square"/>
              </v:shape>
            </w:pict>
          </mc:Fallback>
        </mc:AlternateContent>
      </w:r>
    </w:p>
    <w:p w14:paraId="1F3FDBEB" w14:textId="157F0BCC" w:rsidR="00FE2C57" w:rsidRDefault="00FE2C57" w:rsidP="00FE2C57">
      <w:pPr>
        <w:pStyle w:val="NormalWeb"/>
        <w:spacing w:before="0" w:beforeAutospacing="0" w:after="0" w:afterAutospacing="0"/>
      </w:pPr>
    </w:p>
    <w:p w14:paraId="4C5726A6" w14:textId="0B8810A5" w:rsidR="00041F2D" w:rsidRDefault="00241816" w:rsidP="00041F2D">
      <w:pPr>
        <w:spacing w:after="0" w:line="240" w:lineRule="auto"/>
        <w:rPr>
          <w:rFonts w:ascii="Arial" w:hAnsi="Arial" w:cs="Arial"/>
          <w:b/>
          <w:bCs/>
          <w:noProof/>
          <w:color w:val="1A8B90"/>
          <w:sz w:val="32"/>
          <w:szCs w:val="32"/>
        </w:rPr>
      </w:pPr>
      <w:r w:rsidRPr="00241816">
        <w:rPr>
          <w:rFonts w:ascii="Arial" w:hAnsi="Arial" w:cs="Arial"/>
          <w:b/>
          <w:bCs/>
          <w:noProof/>
          <w:color w:val="1A8B90"/>
          <w:sz w:val="32"/>
          <w:szCs w:val="32"/>
        </w:rPr>
        <w:t>North East &amp; Yorks Thriving Communities - activities coming up</w:t>
      </w:r>
    </w:p>
    <w:p w14:paraId="7DF33193" w14:textId="77777777" w:rsidR="00241816" w:rsidRDefault="00241816" w:rsidP="00041F2D">
      <w:pPr>
        <w:spacing w:after="0" w:line="240" w:lineRule="auto"/>
        <w:rPr>
          <w:rFonts w:ascii="Arial" w:hAnsi="Arial" w:cs="Arial"/>
          <w:b/>
          <w:bCs/>
          <w:noProof/>
          <w:color w:val="3D2867"/>
          <w:sz w:val="24"/>
          <w:szCs w:val="24"/>
        </w:rPr>
      </w:pPr>
    </w:p>
    <w:p w14:paraId="218A8AAB" w14:textId="77777777" w:rsidR="00241816" w:rsidRPr="00241816" w:rsidRDefault="00241816" w:rsidP="00241816">
      <w:pPr>
        <w:rPr>
          <w:rFonts w:ascii="Arial" w:hAnsi="Arial" w:cs="Arial"/>
          <w:sz w:val="24"/>
          <w:szCs w:val="24"/>
        </w:rPr>
      </w:pPr>
      <w:r w:rsidRPr="00241816">
        <w:rPr>
          <w:rFonts w:ascii="Arial" w:hAnsi="Arial" w:cs="Arial"/>
          <w:sz w:val="24"/>
          <w:szCs w:val="24"/>
        </w:rPr>
        <w:t xml:space="preserve">Please find below a link to our latest network communication featuring forthcoming regional Thriving Communities programme events. </w:t>
      </w:r>
    </w:p>
    <w:p w14:paraId="3CBC783C" w14:textId="77777777" w:rsidR="00241816" w:rsidRPr="00241816" w:rsidRDefault="00241816" w:rsidP="00241816">
      <w:pPr>
        <w:rPr>
          <w:rFonts w:ascii="Arial" w:hAnsi="Arial" w:cs="Arial"/>
          <w:sz w:val="24"/>
          <w:szCs w:val="24"/>
        </w:rPr>
      </w:pPr>
      <w:hyperlink r:id="rId11" w:history="1">
        <w:r w:rsidRPr="00241816">
          <w:rPr>
            <w:rStyle w:val="Hyperlink"/>
            <w:rFonts w:ascii="Arial" w:hAnsi="Arial" w:cs="Arial"/>
            <w:sz w:val="24"/>
            <w:szCs w:val="24"/>
          </w:rPr>
          <w:t>Thriving Communities event news January 2023</w:t>
        </w:r>
      </w:hyperlink>
    </w:p>
    <w:p w14:paraId="0E737C2A" w14:textId="77777777" w:rsidR="00241816" w:rsidRPr="00241816" w:rsidRDefault="00241816" w:rsidP="00241816">
      <w:pPr>
        <w:rPr>
          <w:rFonts w:ascii="Arial" w:hAnsi="Arial" w:cs="Arial"/>
          <w:sz w:val="24"/>
          <w:szCs w:val="24"/>
        </w:rPr>
      </w:pPr>
      <w:r w:rsidRPr="00241816">
        <w:rPr>
          <w:rFonts w:ascii="Arial" w:hAnsi="Arial" w:cs="Arial"/>
          <w:sz w:val="24"/>
          <w:szCs w:val="24"/>
        </w:rPr>
        <w:t xml:space="preserve">We’d appreciate if you’d share what’s coming up with members of your own networks and encourage people to participate in the activities that are coming up. </w:t>
      </w:r>
    </w:p>
    <w:p w14:paraId="2EAB77DF" w14:textId="77777777" w:rsidR="00041F2D" w:rsidRDefault="00041F2D" w:rsidP="00041F2D">
      <w:pPr>
        <w:spacing w:after="0" w:line="360" w:lineRule="auto"/>
        <w:rPr>
          <w:rFonts w:ascii="Arial" w:hAnsi="Arial" w:cs="Arial"/>
          <w:b/>
          <w:bCs/>
          <w:noProof/>
          <w:color w:val="1A8B90"/>
          <w:sz w:val="32"/>
          <w:szCs w:val="32"/>
        </w:rPr>
      </w:pPr>
      <w:r>
        <w:rPr>
          <w:rFonts w:ascii="Arial" w:hAnsi="Arial" w:cs="Arial"/>
          <w:b/>
          <w:bCs/>
          <w:noProof/>
          <w:color w:val="1A8B90"/>
          <w:sz w:val="32"/>
          <w:szCs w:val="32"/>
        </w:rPr>
        <w:t>……………………………………………………………………………………..</w:t>
      </w:r>
    </w:p>
    <w:p w14:paraId="23263036" w14:textId="2110B7CC" w:rsidR="00F16F54" w:rsidRDefault="00241816" w:rsidP="00F16F54">
      <w:pPr>
        <w:spacing w:after="0" w:line="240" w:lineRule="auto"/>
        <w:rPr>
          <w:rFonts w:ascii="Arial" w:hAnsi="Arial" w:cs="Arial"/>
          <w:b/>
          <w:bCs/>
          <w:noProof/>
          <w:color w:val="1A8B90"/>
          <w:sz w:val="32"/>
          <w:szCs w:val="32"/>
        </w:rPr>
      </w:pPr>
      <w:r w:rsidRPr="00241816">
        <w:rPr>
          <w:rFonts w:ascii="Arial" w:hAnsi="Arial" w:cs="Arial"/>
          <w:b/>
          <w:bCs/>
          <w:noProof/>
          <w:color w:val="1A8B90"/>
          <w:sz w:val="32"/>
          <w:szCs w:val="32"/>
        </w:rPr>
        <w:t>Stakeholder Update</w:t>
      </w:r>
    </w:p>
    <w:p w14:paraId="1967D7F7" w14:textId="77777777" w:rsidR="00241816" w:rsidRDefault="00241816" w:rsidP="00F16F54">
      <w:pPr>
        <w:spacing w:after="0" w:line="240" w:lineRule="auto"/>
        <w:rPr>
          <w:rFonts w:ascii="Arial" w:hAnsi="Arial" w:cs="Arial"/>
          <w:b/>
          <w:bCs/>
          <w:noProof/>
          <w:color w:val="3D2867"/>
          <w:sz w:val="24"/>
          <w:szCs w:val="24"/>
        </w:rPr>
      </w:pPr>
    </w:p>
    <w:p w14:paraId="3AE3C3C7" w14:textId="77777777" w:rsidR="00241816" w:rsidRPr="00241816" w:rsidRDefault="00241816" w:rsidP="00241816">
      <w:pPr>
        <w:rPr>
          <w:sz w:val="24"/>
          <w:szCs w:val="24"/>
        </w:rPr>
      </w:pPr>
      <w:r w:rsidRPr="00241816">
        <w:rPr>
          <w:rFonts w:ascii="Arial" w:hAnsi="Arial" w:cs="Arial"/>
          <w:sz w:val="24"/>
          <w:szCs w:val="24"/>
        </w:rPr>
        <w:t xml:space="preserve">Following an extensive engagement process, NHS England national mental health team is delighted to announce a new name for Improving Access to Psychological Therapies (IAPT) services: </w:t>
      </w:r>
      <w:r w:rsidRPr="00241816">
        <w:rPr>
          <w:rFonts w:ascii="Arial" w:hAnsi="Arial" w:cs="Arial"/>
          <w:b/>
          <w:bCs/>
          <w:sz w:val="24"/>
          <w:szCs w:val="24"/>
        </w:rPr>
        <w:t>NHS Talking Therapies</w:t>
      </w:r>
      <w:r w:rsidRPr="00241816">
        <w:rPr>
          <w:rFonts w:ascii="Arial" w:hAnsi="Arial" w:cs="Arial"/>
          <w:sz w:val="24"/>
          <w:szCs w:val="24"/>
        </w:rPr>
        <w:t>. Thank you to those of you who shared your feedback with us, we appreciated your input and have conducted an in-depth analysis of all the responses we received (close to 4,000!).</w:t>
      </w:r>
    </w:p>
    <w:p w14:paraId="2E4A7385" w14:textId="28E3512B" w:rsidR="00241816" w:rsidRPr="00241816" w:rsidRDefault="00241816" w:rsidP="00241816">
      <w:pPr>
        <w:rPr>
          <w:sz w:val="24"/>
          <w:szCs w:val="24"/>
        </w:rPr>
      </w:pPr>
      <w:r w:rsidRPr="00241816">
        <w:rPr>
          <w:rFonts w:ascii="Arial" w:hAnsi="Arial" w:cs="Arial"/>
          <w:sz w:val="24"/>
          <w:szCs w:val="24"/>
        </w:rPr>
        <w:t xml:space="preserve">The new name will be rolled out in all services across the country in 2023 and will be accompanied by the following tagline: </w:t>
      </w:r>
      <w:r w:rsidRPr="00241816">
        <w:rPr>
          <w:rFonts w:ascii="Arial" w:hAnsi="Arial" w:cs="Arial"/>
          <w:b/>
          <w:bCs/>
          <w:sz w:val="24"/>
          <w:szCs w:val="24"/>
        </w:rPr>
        <w:t>for anxiety and depression</w:t>
      </w:r>
      <w:r w:rsidRPr="00241816">
        <w:rPr>
          <w:rFonts w:ascii="Arial" w:hAnsi="Arial" w:cs="Arial"/>
          <w:sz w:val="24"/>
          <w:szCs w:val="24"/>
        </w:rPr>
        <w:t>. This rebranding exercise will be critical in raising the profile of talking therapies and removing barriers to access. Our feedback analysis demonstrated that the name NHS Talking Therapies felt more accessible to the public and easy to understand, and that it described the scope of IAPT services better. This was the key aim of this rebranding exercise from the beginning.</w:t>
      </w:r>
    </w:p>
    <w:p w14:paraId="6C498E44" w14:textId="77777777" w:rsidR="00241816" w:rsidRPr="00241816" w:rsidRDefault="00241816" w:rsidP="00241816">
      <w:pPr>
        <w:rPr>
          <w:sz w:val="24"/>
          <w:szCs w:val="24"/>
        </w:rPr>
      </w:pPr>
      <w:r w:rsidRPr="00241816">
        <w:rPr>
          <w:rFonts w:ascii="Arial" w:hAnsi="Arial" w:cs="Arial"/>
          <w:sz w:val="24"/>
          <w:szCs w:val="24"/>
        </w:rPr>
        <w:lastRenderedPageBreak/>
        <w:t>As we are now entering the implementation phase of the new name, we would like to ask for your support in updating relevant communications channels and materials referring to IAPT, and in promoting NHS Talking Therapies within your networks.</w:t>
      </w:r>
    </w:p>
    <w:p w14:paraId="7B6205D9" w14:textId="77777777" w:rsidR="00241816" w:rsidRDefault="00241816" w:rsidP="00241816">
      <w:pPr>
        <w:rPr>
          <w:sz w:val="24"/>
          <w:szCs w:val="24"/>
        </w:rPr>
      </w:pPr>
      <w:r w:rsidRPr="00241816">
        <w:rPr>
          <w:rFonts w:ascii="Arial" w:hAnsi="Arial" w:cs="Arial"/>
          <w:sz w:val="24"/>
          <w:szCs w:val="24"/>
        </w:rPr>
        <w:t xml:space="preserve">If you have any questions, please contact </w:t>
      </w:r>
      <w:hyperlink r:id="rId12" w:history="1">
        <w:r w:rsidRPr="00241816">
          <w:rPr>
            <w:rStyle w:val="Hyperlink"/>
            <w:rFonts w:ascii="Arial" w:hAnsi="Arial" w:cs="Arial"/>
            <w:sz w:val="24"/>
            <w:szCs w:val="24"/>
          </w:rPr>
          <w:t>england.mhcomms@nhs.net</w:t>
        </w:r>
      </w:hyperlink>
      <w:r w:rsidRPr="00241816">
        <w:rPr>
          <w:rFonts w:ascii="Arial" w:hAnsi="Arial" w:cs="Arial"/>
          <w:sz w:val="24"/>
          <w:szCs w:val="24"/>
        </w:rPr>
        <w:t xml:space="preserve">  </w:t>
      </w:r>
    </w:p>
    <w:p w14:paraId="0760A06B" w14:textId="599816B7" w:rsidR="00F16F54" w:rsidRPr="00241816" w:rsidRDefault="00241816" w:rsidP="00241816">
      <w:pPr>
        <w:rPr>
          <w:sz w:val="24"/>
          <w:szCs w:val="24"/>
        </w:rPr>
      </w:pPr>
      <w:r>
        <w:rPr>
          <w:rFonts w:ascii="Arial" w:hAnsi="Arial" w:cs="Arial"/>
          <w:b/>
          <w:bCs/>
          <w:noProof/>
          <w:color w:val="1A8B90"/>
          <w:sz w:val="32"/>
          <w:szCs w:val="32"/>
        </w:rPr>
        <w:t>…</w:t>
      </w:r>
      <w:r w:rsidR="00F16F54">
        <w:rPr>
          <w:rFonts w:ascii="Arial" w:hAnsi="Arial" w:cs="Arial"/>
          <w:b/>
          <w:bCs/>
          <w:noProof/>
          <w:color w:val="1A8B90"/>
          <w:sz w:val="32"/>
          <w:szCs w:val="32"/>
        </w:rPr>
        <w:t>…………………………………………………………………………………..</w:t>
      </w:r>
    </w:p>
    <w:p w14:paraId="701FEC17" w14:textId="49E2A0F7" w:rsidR="00241816" w:rsidRPr="00F16F54" w:rsidRDefault="00241816" w:rsidP="00241816">
      <w:pPr>
        <w:rPr>
          <w:rFonts w:ascii="Arial" w:hAnsi="Arial" w:cs="Arial"/>
          <w:b/>
          <w:bCs/>
          <w:noProof/>
          <w:color w:val="1A8B90"/>
          <w:sz w:val="32"/>
          <w:szCs w:val="32"/>
        </w:rPr>
      </w:pPr>
      <w:r>
        <w:rPr>
          <w:rFonts w:ascii="Arial" w:hAnsi="Arial" w:cs="Arial"/>
          <w:b/>
          <w:bCs/>
          <w:noProof/>
          <w:color w:val="1A8B90"/>
          <w:sz w:val="32"/>
          <w:szCs w:val="32"/>
        </w:rPr>
        <w:t>Social Enterprise UK (</w:t>
      </w:r>
      <w:r w:rsidRPr="00241816">
        <w:rPr>
          <w:rFonts w:ascii="Arial" w:hAnsi="Arial" w:cs="Arial"/>
          <w:b/>
          <w:bCs/>
          <w:noProof/>
          <w:color w:val="1A8B90"/>
          <w:sz w:val="32"/>
          <w:szCs w:val="32"/>
        </w:rPr>
        <w:t>SEUK</w:t>
      </w:r>
      <w:r>
        <w:rPr>
          <w:rFonts w:ascii="Arial" w:hAnsi="Arial" w:cs="Arial"/>
          <w:b/>
          <w:bCs/>
          <w:noProof/>
          <w:color w:val="1A8B90"/>
          <w:sz w:val="32"/>
          <w:szCs w:val="32"/>
        </w:rPr>
        <w:t>)</w:t>
      </w:r>
      <w:r w:rsidRPr="00241816">
        <w:rPr>
          <w:rFonts w:ascii="Arial" w:hAnsi="Arial" w:cs="Arial"/>
          <w:b/>
          <w:bCs/>
          <w:noProof/>
          <w:color w:val="1A8B90"/>
          <w:sz w:val="32"/>
          <w:szCs w:val="32"/>
        </w:rPr>
        <w:t xml:space="preserve"> </w:t>
      </w:r>
      <w:r>
        <w:rPr>
          <w:rFonts w:ascii="Arial" w:hAnsi="Arial" w:cs="Arial"/>
          <w:b/>
          <w:bCs/>
          <w:noProof/>
          <w:color w:val="1A8B90"/>
          <w:sz w:val="32"/>
          <w:szCs w:val="32"/>
        </w:rPr>
        <w:t>E</w:t>
      </w:r>
      <w:r w:rsidRPr="00241816">
        <w:rPr>
          <w:rFonts w:ascii="Arial" w:hAnsi="Arial" w:cs="Arial"/>
          <w:b/>
          <w:bCs/>
          <w:noProof/>
          <w:color w:val="1A8B90"/>
          <w:sz w:val="32"/>
          <w:szCs w:val="32"/>
        </w:rPr>
        <w:t>vent</w:t>
      </w:r>
    </w:p>
    <w:p w14:paraId="575AE0B0" w14:textId="77777777" w:rsidR="00241816" w:rsidRDefault="00241816" w:rsidP="00241816">
      <w:pPr>
        <w:shd w:val="clear" w:color="auto" w:fill="FFFFFF"/>
        <w:rPr>
          <w:rFonts w:ascii="Arial" w:hAnsi="Arial" w:cs="Arial"/>
          <w:color w:val="000000"/>
          <w:lang w:eastAsia="en-GB"/>
        </w:rPr>
      </w:pPr>
      <w:r>
        <w:rPr>
          <w:rFonts w:ascii="Arial" w:hAnsi="Arial" w:cs="Arial"/>
          <w:color w:val="000000"/>
          <w:lang w:eastAsia="en-GB"/>
        </w:rPr>
        <w:t>Social Enterprise UK and NHS England System Transformation team are hosting a series of regional roundtables to develop collaborative relationships to ensure the value and expertise of social enterprise is harnessed to benefit health outcomes for people and communities.</w:t>
      </w:r>
    </w:p>
    <w:p w14:paraId="18C27728" w14:textId="77777777" w:rsidR="00241816" w:rsidRDefault="00241816" w:rsidP="00241816">
      <w:pPr>
        <w:shd w:val="clear" w:color="auto" w:fill="FFFFFF"/>
        <w:spacing w:afterLines="120" w:after="288"/>
        <w:jc w:val="both"/>
        <w:textAlignment w:val="baseline"/>
        <w:rPr>
          <w:rFonts w:ascii="Arial" w:hAnsi="Arial" w:cs="Arial"/>
          <w:color w:val="000000"/>
          <w:spacing w:val="3"/>
          <w:lang w:eastAsia="en-GB"/>
        </w:rPr>
      </w:pPr>
      <w:r>
        <w:rPr>
          <w:rFonts w:ascii="Arial" w:hAnsi="Arial" w:cs="Arial"/>
          <w:color w:val="000000"/>
          <w:spacing w:val="3"/>
          <w:lang w:eastAsia="en-GB"/>
        </w:rPr>
        <w:t xml:space="preserve">The roundtables will highlight challenges as well as emerging positive practice. The discussion </w:t>
      </w:r>
      <w:r>
        <w:rPr>
          <w:rFonts w:ascii="Arial" w:hAnsi="Arial" w:cs="Arial"/>
          <w:color w:val="000000"/>
          <w:lang w:eastAsia="en-GB"/>
        </w:rPr>
        <w:t>will focus on several key areas for further policy working and support around three areas:</w:t>
      </w:r>
    </w:p>
    <w:p w14:paraId="7761FF96" w14:textId="77777777" w:rsidR="00241816" w:rsidRDefault="00241816" w:rsidP="00241816">
      <w:pPr>
        <w:numPr>
          <w:ilvl w:val="0"/>
          <w:numId w:val="31"/>
        </w:numPr>
        <w:spacing w:line="252" w:lineRule="auto"/>
        <w:contextualSpacing/>
        <w:jc w:val="both"/>
        <w:rPr>
          <w:rFonts w:ascii="Arial" w:eastAsia="Times New Roman" w:hAnsi="Arial" w:cs="Arial"/>
          <w:color w:val="000000"/>
          <w:sz w:val="24"/>
          <w:szCs w:val="24"/>
        </w:rPr>
      </w:pPr>
      <w:bookmarkStart w:id="0" w:name="_Hlk120086972"/>
      <w:r>
        <w:rPr>
          <w:rFonts w:ascii="Arial" w:eastAsia="Times New Roman" w:hAnsi="Arial" w:cs="Arial"/>
          <w:color w:val="000000"/>
          <w:sz w:val="24"/>
          <w:szCs w:val="24"/>
        </w:rPr>
        <w:t>Awareness and understanding of Social Enterprise and Community Interest Companies and their contribution to care systems</w:t>
      </w:r>
    </w:p>
    <w:bookmarkEnd w:id="0"/>
    <w:p w14:paraId="05971754" w14:textId="77777777" w:rsidR="00241816" w:rsidRDefault="00241816" w:rsidP="00241816">
      <w:pPr>
        <w:numPr>
          <w:ilvl w:val="0"/>
          <w:numId w:val="31"/>
        </w:numPr>
        <w:spacing w:line="252" w:lineRule="auto"/>
        <w:contextualSpacing/>
        <w:jc w:val="both"/>
        <w:rPr>
          <w:rFonts w:ascii="Arial" w:eastAsia="Times New Roman" w:hAnsi="Arial" w:cs="Arial"/>
          <w:color w:val="000000"/>
          <w:sz w:val="24"/>
          <w:szCs w:val="24"/>
        </w:rPr>
      </w:pPr>
      <w:r>
        <w:rPr>
          <w:rFonts w:ascii="Arial" w:eastAsia="Times New Roman" w:hAnsi="Arial" w:cs="Arial"/>
          <w:color w:val="000000"/>
          <w:sz w:val="24"/>
          <w:szCs w:val="24"/>
        </w:rPr>
        <w:t>Parity for Social Enterprises within ICS, including professional development and pay for staff</w:t>
      </w:r>
    </w:p>
    <w:p w14:paraId="1066B27B" w14:textId="164610C1" w:rsidR="00241816" w:rsidRDefault="00241816" w:rsidP="00241816">
      <w:pPr>
        <w:numPr>
          <w:ilvl w:val="0"/>
          <w:numId w:val="31"/>
        </w:numPr>
        <w:spacing w:line="252" w:lineRule="auto"/>
        <w:contextualSpacing/>
        <w:jc w:val="both"/>
        <w:rPr>
          <w:rFonts w:ascii="Arial" w:eastAsia="Times New Roman" w:hAnsi="Arial" w:cs="Arial"/>
          <w:color w:val="000000"/>
          <w:sz w:val="24"/>
          <w:szCs w:val="24"/>
        </w:rPr>
      </w:pPr>
      <w:r>
        <w:rPr>
          <w:rFonts w:ascii="Arial" w:eastAsia="Times New Roman" w:hAnsi="Arial" w:cs="Arial"/>
          <w:color w:val="000000"/>
          <w:sz w:val="24"/>
          <w:szCs w:val="24"/>
        </w:rPr>
        <w:t xml:space="preserve">Transparency around the Provider Selection Regime </w:t>
      </w:r>
    </w:p>
    <w:p w14:paraId="18FD7A9B" w14:textId="77777777" w:rsidR="00241816" w:rsidRDefault="00241816" w:rsidP="00241816">
      <w:pPr>
        <w:spacing w:line="252" w:lineRule="auto"/>
        <w:ind w:left="1080"/>
        <w:contextualSpacing/>
        <w:jc w:val="both"/>
        <w:rPr>
          <w:rFonts w:ascii="Arial" w:eastAsia="Times New Roman" w:hAnsi="Arial" w:cs="Arial"/>
          <w:color w:val="000000"/>
          <w:sz w:val="24"/>
          <w:szCs w:val="24"/>
        </w:rPr>
      </w:pPr>
    </w:p>
    <w:p w14:paraId="4ED9DEAB" w14:textId="77777777" w:rsidR="00241816" w:rsidRDefault="00241816" w:rsidP="00241816">
      <w:pPr>
        <w:rPr>
          <w:rFonts w:ascii="Arial" w:hAnsi="Arial" w:cs="Arial"/>
          <w:sz w:val="24"/>
          <w:szCs w:val="24"/>
        </w:rPr>
      </w:pPr>
      <w:r>
        <w:rPr>
          <w:rFonts w:ascii="Arial" w:hAnsi="Arial" w:cs="Arial"/>
          <w:sz w:val="24"/>
          <w:szCs w:val="24"/>
        </w:rPr>
        <w:t>The events will take place on:</w:t>
      </w:r>
    </w:p>
    <w:p w14:paraId="174012A0" w14:textId="77777777" w:rsidR="00241816" w:rsidRDefault="00241816" w:rsidP="00241816">
      <w:pPr>
        <w:numPr>
          <w:ilvl w:val="0"/>
          <w:numId w:val="32"/>
        </w:numPr>
        <w:spacing w:line="252" w:lineRule="auto"/>
        <w:rPr>
          <w:rFonts w:ascii="Arial" w:eastAsia="Times New Roman" w:hAnsi="Arial" w:cs="Arial"/>
          <w:sz w:val="24"/>
          <w:szCs w:val="24"/>
        </w:rPr>
      </w:pPr>
      <w:r>
        <w:rPr>
          <w:rFonts w:ascii="Arial" w:eastAsia="Times New Roman" w:hAnsi="Arial" w:cs="Arial"/>
          <w:sz w:val="24"/>
          <w:szCs w:val="24"/>
        </w:rPr>
        <w:t xml:space="preserve">21 February, 10:00am-11:30am, </w:t>
      </w:r>
      <w:r>
        <w:rPr>
          <w:rFonts w:ascii="Arial" w:eastAsia="Times New Roman" w:hAnsi="Arial" w:cs="Arial"/>
          <w:b/>
          <w:bCs/>
          <w:sz w:val="24"/>
          <w:szCs w:val="24"/>
        </w:rPr>
        <w:t>Yorkshire and the Humber</w:t>
      </w:r>
      <w:r>
        <w:rPr>
          <w:rFonts w:ascii="Arial" w:eastAsia="Times New Roman" w:hAnsi="Arial" w:cs="Arial"/>
          <w:sz w:val="24"/>
          <w:szCs w:val="24"/>
        </w:rPr>
        <w:t xml:space="preserve">, </w:t>
      </w:r>
      <w:hyperlink r:id="rId13" w:history="1">
        <w:r>
          <w:rPr>
            <w:rStyle w:val="Hyperlink"/>
            <w:rFonts w:ascii="Arial" w:eastAsia="Times New Roman" w:hAnsi="Arial" w:cs="Arial"/>
            <w:sz w:val="24"/>
            <w:szCs w:val="24"/>
          </w:rPr>
          <w:t>register here</w:t>
        </w:r>
      </w:hyperlink>
    </w:p>
    <w:p w14:paraId="10174910" w14:textId="77777777" w:rsidR="00241816" w:rsidRDefault="00241816" w:rsidP="00241816">
      <w:pPr>
        <w:numPr>
          <w:ilvl w:val="0"/>
          <w:numId w:val="32"/>
        </w:numPr>
        <w:spacing w:line="252" w:lineRule="auto"/>
        <w:rPr>
          <w:rFonts w:ascii="Arial" w:eastAsia="Times New Roman" w:hAnsi="Arial" w:cs="Arial"/>
          <w:sz w:val="24"/>
          <w:szCs w:val="24"/>
        </w:rPr>
      </w:pPr>
      <w:r>
        <w:rPr>
          <w:rFonts w:ascii="Arial" w:eastAsia="Times New Roman" w:hAnsi="Arial" w:cs="Arial"/>
          <w:sz w:val="24"/>
          <w:szCs w:val="24"/>
        </w:rPr>
        <w:t xml:space="preserve">23 February, 10:00am-11:30am, </w:t>
      </w:r>
      <w:r>
        <w:rPr>
          <w:rFonts w:ascii="Arial" w:eastAsia="Times New Roman" w:hAnsi="Arial" w:cs="Arial"/>
          <w:b/>
          <w:bCs/>
          <w:sz w:val="24"/>
          <w:szCs w:val="24"/>
        </w:rPr>
        <w:t>South East</w:t>
      </w:r>
      <w:r>
        <w:rPr>
          <w:rFonts w:ascii="Arial" w:eastAsia="Times New Roman" w:hAnsi="Arial" w:cs="Arial"/>
          <w:sz w:val="24"/>
          <w:szCs w:val="24"/>
        </w:rPr>
        <w:t xml:space="preserve">, </w:t>
      </w:r>
      <w:hyperlink r:id="rId14" w:history="1">
        <w:r>
          <w:rPr>
            <w:rStyle w:val="Hyperlink"/>
            <w:rFonts w:ascii="Arial" w:eastAsia="Times New Roman" w:hAnsi="Arial" w:cs="Arial"/>
            <w:sz w:val="24"/>
            <w:szCs w:val="24"/>
          </w:rPr>
          <w:t>register here</w:t>
        </w:r>
      </w:hyperlink>
    </w:p>
    <w:p w14:paraId="685AA27B" w14:textId="77777777" w:rsidR="00241816" w:rsidRDefault="00241816" w:rsidP="00241816">
      <w:pPr>
        <w:numPr>
          <w:ilvl w:val="0"/>
          <w:numId w:val="32"/>
        </w:numPr>
        <w:spacing w:line="252" w:lineRule="auto"/>
        <w:rPr>
          <w:rFonts w:ascii="Arial" w:eastAsia="Times New Roman" w:hAnsi="Arial" w:cs="Arial"/>
          <w:sz w:val="24"/>
          <w:szCs w:val="24"/>
        </w:rPr>
      </w:pPr>
      <w:r>
        <w:rPr>
          <w:rFonts w:ascii="Arial" w:eastAsia="Times New Roman" w:hAnsi="Arial" w:cs="Arial"/>
          <w:sz w:val="24"/>
          <w:szCs w:val="24"/>
        </w:rPr>
        <w:t xml:space="preserve">28 February, 10:am-11:30am, </w:t>
      </w:r>
      <w:r>
        <w:rPr>
          <w:rFonts w:ascii="Arial" w:eastAsia="Times New Roman" w:hAnsi="Arial" w:cs="Arial"/>
          <w:b/>
          <w:bCs/>
          <w:sz w:val="24"/>
          <w:szCs w:val="24"/>
        </w:rPr>
        <w:t>South West</w:t>
      </w:r>
      <w:r>
        <w:rPr>
          <w:rFonts w:ascii="Arial" w:eastAsia="Times New Roman" w:hAnsi="Arial" w:cs="Arial"/>
          <w:sz w:val="24"/>
          <w:szCs w:val="24"/>
        </w:rPr>
        <w:t xml:space="preserve">, </w:t>
      </w:r>
      <w:hyperlink r:id="rId15" w:history="1">
        <w:r>
          <w:rPr>
            <w:rStyle w:val="Hyperlink"/>
            <w:rFonts w:ascii="Arial" w:eastAsia="Times New Roman" w:hAnsi="Arial" w:cs="Arial"/>
            <w:sz w:val="24"/>
            <w:szCs w:val="24"/>
          </w:rPr>
          <w:t>register here</w:t>
        </w:r>
      </w:hyperlink>
      <w:r>
        <w:rPr>
          <w:rFonts w:ascii="Arial" w:eastAsia="Times New Roman" w:hAnsi="Arial" w:cs="Arial"/>
          <w:sz w:val="24"/>
          <w:szCs w:val="24"/>
        </w:rPr>
        <w:t xml:space="preserve"> </w:t>
      </w:r>
    </w:p>
    <w:p w14:paraId="7818474F" w14:textId="77777777" w:rsidR="00241816" w:rsidRDefault="00241816" w:rsidP="00241816">
      <w:pPr>
        <w:rPr>
          <w:rFonts w:ascii="Arial" w:hAnsi="Arial" w:cs="Arial"/>
          <w:sz w:val="24"/>
          <w:szCs w:val="24"/>
        </w:rPr>
      </w:pPr>
      <w:r>
        <w:rPr>
          <w:rFonts w:ascii="Arial" w:hAnsi="Arial" w:cs="Arial"/>
          <w:sz w:val="24"/>
          <w:szCs w:val="24"/>
        </w:rPr>
        <w:t xml:space="preserve">The roundtables are open to anyone interested in finding out more about the valuable role Social Enterprise and Community Interest Companies play in delivering services, decision-making and planning at system level and working through challenges and potential solutions to develop partnership working.  </w:t>
      </w:r>
    </w:p>
    <w:p w14:paraId="534BAE79" w14:textId="33DDD538" w:rsidR="00241816" w:rsidRDefault="00241816" w:rsidP="00241816">
      <w:pPr>
        <w:rPr>
          <w:rFonts w:ascii="Arial" w:hAnsi="Arial" w:cs="Arial"/>
          <w:sz w:val="24"/>
          <w:szCs w:val="24"/>
        </w:rPr>
      </w:pPr>
      <w:r>
        <w:rPr>
          <w:rFonts w:ascii="Arial" w:hAnsi="Arial" w:cs="Arial"/>
          <w:sz w:val="24"/>
          <w:szCs w:val="24"/>
        </w:rPr>
        <w:t xml:space="preserve">If you have any questions, please email </w:t>
      </w:r>
      <w:hyperlink r:id="rId16" w:history="1">
        <w:r>
          <w:rPr>
            <w:rStyle w:val="Hyperlink"/>
            <w:rFonts w:ascii="Arial" w:hAnsi="Arial" w:cs="Arial"/>
            <w:sz w:val="24"/>
            <w:szCs w:val="24"/>
          </w:rPr>
          <w:t>england.sspp-office@nhs.net</w:t>
        </w:r>
      </w:hyperlink>
      <w:r>
        <w:rPr>
          <w:rFonts w:ascii="Arial" w:hAnsi="Arial" w:cs="Arial"/>
          <w:sz w:val="24"/>
          <w:szCs w:val="24"/>
        </w:rPr>
        <w:t xml:space="preserve"> . </w:t>
      </w:r>
    </w:p>
    <w:p w14:paraId="58C58A0F" w14:textId="77777777" w:rsidR="00F16F54" w:rsidRDefault="00F16F54" w:rsidP="00F16F54">
      <w:pPr>
        <w:spacing w:after="0" w:line="360" w:lineRule="auto"/>
        <w:rPr>
          <w:rFonts w:ascii="Arial" w:hAnsi="Arial" w:cs="Arial"/>
          <w:b/>
          <w:bCs/>
          <w:noProof/>
          <w:color w:val="1A8B90"/>
          <w:sz w:val="32"/>
          <w:szCs w:val="32"/>
        </w:rPr>
      </w:pPr>
      <w:r>
        <w:rPr>
          <w:rFonts w:ascii="Arial" w:hAnsi="Arial" w:cs="Arial"/>
          <w:b/>
          <w:bCs/>
          <w:noProof/>
          <w:color w:val="1A8B90"/>
          <w:sz w:val="32"/>
          <w:szCs w:val="32"/>
        </w:rPr>
        <w:t>……………………………………………………………………………………..</w:t>
      </w:r>
    </w:p>
    <w:p w14:paraId="630787E5" w14:textId="30AA397D" w:rsidR="00F16F54" w:rsidRDefault="00241816" w:rsidP="00F16F54">
      <w:pPr>
        <w:spacing w:after="0" w:line="240" w:lineRule="auto"/>
        <w:rPr>
          <w:rFonts w:ascii="Arial" w:hAnsi="Arial" w:cs="Arial"/>
          <w:b/>
          <w:bCs/>
          <w:noProof/>
          <w:color w:val="1A8B90"/>
          <w:sz w:val="32"/>
          <w:szCs w:val="32"/>
        </w:rPr>
      </w:pPr>
      <w:r w:rsidRPr="00241816">
        <w:rPr>
          <w:rFonts w:ascii="Arial" w:hAnsi="Arial" w:cs="Arial"/>
          <w:b/>
          <w:bCs/>
          <w:noProof/>
          <w:color w:val="1A8B90"/>
          <w:sz w:val="32"/>
          <w:szCs w:val="32"/>
        </w:rPr>
        <w:t>Webinar: Data tools to assess the wider determinants of health</w:t>
      </w:r>
    </w:p>
    <w:p w14:paraId="0D6C4EAD" w14:textId="77777777" w:rsidR="00241816" w:rsidRDefault="00241816" w:rsidP="00F16F54">
      <w:pPr>
        <w:spacing w:after="0" w:line="240" w:lineRule="auto"/>
        <w:rPr>
          <w:rFonts w:ascii="Arial" w:hAnsi="Arial" w:cs="Arial"/>
          <w:b/>
          <w:bCs/>
          <w:noProof/>
          <w:color w:val="3D2867"/>
          <w:sz w:val="24"/>
          <w:szCs w:val="24"/>
        </w:rPr>
      </w:pPr>
    </w:p>
    <w:p w14:paraId="78A91AA8" w14:textId="77777777" w:rsidR="00241816" w:rsidRPr="00241816" w:rsidRDefault="00241816" w:rsidP="00241816">
      <w:pPr>
        <w:rPr>
          <w:rFonts w:ascii="Arial" w:hAnsi="Arial" w:cs="Arial"/>
          <w:sz w:val="24"/>
          <w:szCs w:val="24"/>
        </w:rPr>
      </w:pPr>
      <w:r w:rsidRPr="00241816">
        <w:rPr>
          <w:rFonts w:ascii="Arial" w:hAnsi="Arial" w:cs="Arial"/>
          <w:sz w:val="24"/>
          <w:szCs w:val="24"/>
        </w:rPr>
        <w:t xml:space="preserve">Please find below details of two webinars from our Local Knowledge and Intelligence Team (LKIS) and a recording of one on Health Inequalities. The second may be of particular interest. Click on their KHUB link to keep up-to-date with their excellent data tools, reports and products. </w:t>
      </w:r>
    </w:p>
    <w:p w14:paraId="1E90C76D" w14:textId="77777777" w:rsidR="00241816" w:rsidRPr="00241816" w:rsidRDefault="00241816" w:rsidP="00241816">
      <w:pPr>
        <w:numPr>
          <w:ilvl w:val="0"/>
          <w:numId w:val="33"/>
        </w:numPr>
        <w:ind w:left="1267"/>
        <w:rPr>
          <w:rFonts w:ascii="Arial" w:hAnsi="Arial" w:cs="Arial"/>
          <w:sz w:val="24"/>
          <w:szCs w:val="24"/>
          <w:lang w:eastAsia="en-GB"/>
        </w:rPr>
      </w:pPr>
      <w:r w:rsidRPr="00241816">
        <w:rPr>
          <w:rFonts w:ascii="Arial" w:hAnsi="Arial" w:cs="Arial"/>
          <w:b/>
          <w:bCs/>
          <w:color w:val="000000"/>
          <w:sz w:val="24"/>
          <w:szCs w:val="24"/>
          <w:lang w:eastAsia="en-GB"/>
        </w:rPr>
        <w:t xml:space="preserve">Webinar series: Data tools to investigate health inequalities in NEY online events </w:t>
      </w:r>
      <w:r w:rsidRPr="00241816">
        <w:rPr>
          <w:rFonts w:ascii="Arial" w:hAnsi="Arial" w:cs="Arial"/>
          <w:color w:val="000000"/>
          <w:sz w:val="24"/>
          <w:szCs w:val="24"/>
          <w:lang w:eastAsia="en-GB"/>
        </w:rPr>
        <w:t xml:space="preserve">– slides and recordings available for first 3 webinars will be available on  </w:t>
      </w:r>
      <w:hyperlink r:id="rId17" w:history="1">
        <w:r w:rsidRPr="00241816">
          <w:rPr>
            <w:rStyle w:val="Hyperlink"/>
            <w:rFonts w:ascii="Arial" w:hAnsi="Arial" w:cs="Arial"/>
            <w:color w:val="000000"/>
            <w:sz w:val="24"/>
            <w:szCs w:val="24"/>
            <w:lang w:eastAsia="en-GB"/>
          </w:rPr>
          <w:t>KHub</w:t>
        </w:r>
      </w:hyperlink>
    </w:p>
    <w:p w14:paraId="1F24931A" w14:textId="77777777" w:rsidR="00241816" w:rsidRPr="00241816" w:rsidRDefault="00241816" w:rsidP="00241816">
      <w:pPr>
        <w:ind w:left="720"/>
        <w:rPr>
          <w:rFonts w:ascii="Arial" w:hAnsi="Arial" w:cs="Arial"/>
          <w:sz w:val="24"/>
          <w:szCs w:val="24"/>
          <w:lang w:eastAsia="en-GB"/>
        </w:rPr>
      </w:pPr>
      <w:r w:rsidRPr="00241816">
        <w:rPr>
          <w:rFonts w:ascii="Arial" w:hAnsi="Arial" w:cs="Arial"/>
          <w:b/>
          <w:bCs/>
          <w:color w:val="000000"/>
          <w:sz w:val="24"/>
          <w:szCs w:val="24"/>
          <w:lang w:eastAsia="en-GB"/>
        </w:rPr>
        <w:t>Other planned events in the series:</w:t>
      </w:r>
    </w:p>
    <w:p w14:paraId="592C1C9E" w14:textId="77777777" w:rsidR="00241816" w:rsidRPr="00241816" w:rsidRDefault="00241816" w:rsidP="00241816">
      <w:pPr>
        <w:ind w:left="720"/>
        <w:rPr>
          <w:rFonts w:ascii="Arial" w:hAnsi="Arial" w:cs="Arial"/>
          <w:sz w:val="24"/>
          <w:szCs w:val="24"/>
          <w:lang w:eastAsia="en-GB"/>
        </w:rPr>
      </w:pPr>
      <w:r w:rsidRPr="00241816">
        <w:rPr>
          <w:rFonts w:ascii="Arial" w:hAnsi="Arial" w:cs="Arial"/>
          <w:color w:val="000000"/>
          <w:sz w:val="24"/>
          <w:szCs w:val="24"/>
          <w:lang w:eastAsia="en-GB"/>
        </w:rPr>
        <w:t>Tues 24 Jan 2023 1pm – 2pm: Data tools and resources to assess inequalities in healthy ageing indicators (</w:t>
      </w:r>
      <w:hyperlink r:id="rId18" w:history="1">
        <w:r w:rsidRPr="00241816">
          <w:rPr>
            <w:rStyle w:val="Hyperlink"/>
            <w:rFonts w:ascii="Arial" w:hAnsi="Arial" w:cs="Arial"/>
            <w:color w:val="000000"/>
            <w:sz w:val="24"/>
            <w:szCs w:val="24"/>
            <w:lang w:eastAsia="en-GB"/>
          </w:rPr>
          <w:t>sign up now via Eventbrite</w:t>
        </w:r>
      </w:hyperlink>
      <w:r w:rsidRPr="00241816">
        <w:rPr>
          <w:rFonts w:ascii="Arial" w:hAnsi="Arial" w:cs="Arial"/>
          <w:color w:val="000000"/>
          <w:sz w:val="24"/>
          <w:szCs w:val="24"/>
          <w:lang w:eastAsia="en-GB"/>
        </w:rPr>
        <w:t>) </w:t>
      </w:r>
    </w:p>
    <w:p w14:paraId="0C52C0E1" w14:textId="77777777" w:rsidR="00241816" w:rsidRPr="00241816" w:rsidRDefault="00241816" w:rsidP="00241816">
      <w:pPr>
        <w:ind w:left="720"/>
        <w:rPr>
          <w:rFonts w:ascii="Arial" w:hAnsi="Arial" w:cs="Arial"/>
          <w:sz w:val="24"/>
          <w:szCs w:val="24"/>
          <w:lang w:eastAsia="en-GB"/>
        </w:rPr>
      </w:pPr>
      <w:r w:rsidRPr="00241816">
        <w:rPr>
          <w:rFonts w:ascii="Arial" w:hAnsi="Arial" w:cs="Arial"/>
          <w:color w:val="000000"/>
          <w:sz w:val="24"/>
          <w:szCs w:val="24"/>
          <w:lang w:eastAsia="en-GB"/>
        </w:rPr>
        <w:lastRenderedPageBreak/>
        <w:t xml:space="preserve">Tues 31 Jan 2023 1pm – 2pm: Data and tools to assess the impact of wider social determinants of health and placed based inequalities </w:t>
      </w:r>
      <w:hyperlink r:id="rId19" w:history="1">
        <w:r w:rsidRPr="00241816">
          <w:rPr>
            <w:rStyle w:val="Hyperlink"/>
            <w:rFonts w:ascii="Arial" w:hAnsi="Arial" w:cs="Arial"/>
            <w:color w:val="000000"/>
            <w:sz w:val="24"/>
            <w:szCs w:val="24"/>
            <w:lang w:eastAsia="en-GB"/>
          </w:rPr>
          <w:t>(sign up now via Eventbrite)</w:t>
        </w:r>
      </w:hyperlink>
      <w:r w:rsidRPr="00241816">
        <w:rPr>
          <w:rFonts w:ascii="Arial" w:hAnsi="Arial" w:cs="Arial"/>
          <w:color w:val="000000"/>
          <w:sz w:val="24"/>
          <w:szCs w:val="24"/>
          <w:lang w:eastAsia="en-GB"/>
        </w:rPr>
        <w:t> </w:t>
      </w:r>
    </w:p>
    <w:p w14:paraId="3FE88DCF" w14:textId="2CEB15A6" w:rsidR="00F16F54" w:rsidRDefault="00F16F54" w:rsidP="00451DE5">
      <w:pPr>
        <w:pStyle w:val="NormalWeb"/>
        <w:shd w:val="clear" w:color="auto" w:fill="FFFFFF"/>
        <w:rPr>
          <w:rFonts w:ascii="Arial" w:hAnsi="Arial" w:cs="Arial"/>
          <w:b/>
          <w:bCs/>
          <w:noProof/>
          <w:color w:val="1A8B90"/>
          <w:sz w:val="32"/>
          <w:szCs w:val="32"/>
        </w:rPr>
      </w:pPr>
      <w:r>
        <w:rPr>
          <w:rFonts w:ascii="Arial" w:hAnsi="Arial" w:cs="Arial"/>
          <w:b/>
          <w:bCs/>
          <w:noProof/>
          <w:color w:val="1A8B90"/>
          <w:sz w:val="32"/>
          <w:szCs w:val="32"/>
        </w:rPr>
        <w:t>……………………………………………………………………………</w:t>
      </w:r>
      <w:r w:rsidR="00241816">
        <w:rPr>
          <w:rFonts w:ascii="Arial" w:hAnsi="Arial" w:cs="Arial"/>
          <w:b/>
          <w:bCs/>
          <w:noProof/>
          <w:color w:val="1A8B90"/>
          <w:sz w:val="32"/>
          <w:szCs w:val="32"/>
        </w:rPr>
        <w:t>……</w:t>
      </w:r>
      <w:r>
        <w:rPr>
          <w:rFonts w:ascii="Arial" w:hAnsi="Arial" w:cs="Arial"/>
          <w:b/>
          <w:bCs/>
          <w:noProof/>
          <w:color w:val="1A8B90"/>
          <w:sz w:val="32"/>
          <w:szCs w:val="32"/>
        </w:rPr>
        <w:t>…..</w:t>
      </w:r>
    </w:p>
    <w:p w14:paraId="260392E6" w14:textId="2E0E74FF" w:rsidR="00F16F54" w:rsidRDefault="00241816" w:rsidP="00F16F54">
      <w:pPr>
        <w:rPr>
          <w:rFonts w:ascii="Arial" w:hAnsi="Arial" w:cs="Arial"/>
          <w:b/>
          <w:bCs/>
          <w:noProof/>
          <w:color w:val="1A8B90"/>
          <w:sz w:val="32"/>
          <w:szCs w:val="32"/>
        </w:rPr>
      </w:pPr>
      <w:r w:rsidRPr="00241816">
        <w:rPr>
          <w:rFonts w:ascii="Arial" w:hAnsi="Arial" w:cs="Arial"/>
          <w:b/>
          <w:bCs/>
          <w:noProof/>
          <w:color w:val="1A8B90"/>
          <w:sz w:val="32"/>
          <w:szCs w:val="32"/>
        </w:rPr>
        <w:t>Carbon literacy training</w:t>
      </w:r>
    </w:p>
    <w:p w14:paraId="490C0C87"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xml:space="preserve">Health and care colleagues across West Yorkshire are invited to join a free all day online event around carbon literacy to find out more about the scale and urgency to meet NHS net zero and other sustainability targets. The event will be repeated on three days from 9.30 to 4 on: </w:t>
      </w:r>
    </w:p>
    <w:p w14:paraId="6E497BF8"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w:t>
      </w:r>
    </w:p>
    <w:p w14:paraId="1425CCA3" w14:textId="77777777" w:rsidR="00241816" w:rsidRPr="00241816" w:rsidRDefault="00241816" w:rsidP="00241816">
      <w:pPr>
        <w:pStyle w:val="xxmsolistparagraph"/>
        <w:numPr>
          <w:ilvl w:val="0"/>
          <w:numId w:val="34"/>
        </w:numPr>
        <w:spacing w:before="0" w:beforeAutospacing="0" w:after="0" w:afterAutospacing="0"/>
        <w:ind w:left="1440"/>
        <w:rPr>
          <w:rFonts w:ascii="Arial" w:hAnsi="Arial" w:cs="Arial"/>
          <w:sz w:val="24"/>
          <w:szCs w:val="24"/>
        </w:rPr>
      </w:pPr>
      <w:r w:rsidRPr="00241816">
        <w:rPr>
          <w:rFonts w:ascii="Arial" w:hAnsi="Arial" w:cs="Arial"/>
          <w:sz w:val="24"/>
          <w:szCs w:val="24"/>
        </w:rPr>
        <w:t>Monday 6</w:t>
      </w:r>
      <w:r w:rsidRPr="00241816">
        <w:rPr>
          <w:rFonts w:ascii="Arial" w:hAnsi="Arial" w:cs="Arial"/>
          <w:sz w:val="24"/>
          <w:szCs w:val="24"/>
          <w:vertAlign w:val="superscript"/>
        </w:rPr>
        <w:t xml:space="preserve"> </w:t>
      </w:r>
      <w:r w:rsidRPr="00241816">
        <w:rPr>
          <w:rFonts w:ascii="Arial" w:hAnsi="Arial" w:cs="Arial"/>
          <w:sz w:val="24"/>
          <w:szCs w:val="24"/>
        </w:rPr>
        <w:t>February</w:t>
      </w:r>
    </w:p>
    <w:p w14:paraId="0928404A" w14:textId="77777777" w:rsidR="00241816" w:rsidRPr="00241816" w:rsidRDefault="00241816" w:rsidP="00241816">
      <w:pPr>
        <w:pStyle w:val="xxmsolistparagraph"/>
        <w:numPr>
          <w:ilvl w:val="0"/>
          <w:numId w:val="34"/>
        </w:numPr>
        <w:spacing w:before="0" w:beforeAutospacing="0" w:after="0" w:afterAutospacing="0"/>
        <w:ind w:left="1440"/>
        <w:rPr>
          <w:rFonts w:ascii="Arial" w:hAnsi="Arial" w:cs="Arial"/>
          <w:sz w:val="24"/>
          <w:szCs w:val="24"/>
        </w:rPr>
      </w:pPr>
      <w:r w:rsidRPr="00241816">
        <w:rPr>
          <w:rFonts w:ascii="Arial" w:hAnsi="Arial" w:cs="Arial"/>
          <w:sz w:val="24"/>
          <w:szCs w:val="24"/>
        </w:rPr>
        <w:t>Thursday 9 March</w:t>
      </w:r>
    </w:p>
    <w:p w14:paraId="68371DC3" w14:textId="77777777" w:rsidR="00241816" w:rsidRPr="00241816" w:rsidRDefault="00241816" w:rsidP="00241816">
      <w:pPr>
        <w:pStyle w:val="xxmsolistparagraph"/>
        <w:numPr>
          <w:ilvl w:val="0"/>
          <w:numId w:val="34"/>
        </w:numPr>
        <w:spacing w:before="0" w:beforeAutospacing="0" w:after="0" w:afterAutospacing="0"/>
        <w:ind w:left="1440"/>
        <w:rPr>
          <w:rFonts w:ascii="Arial" w:hAnsi="Arial" w:cs="Arial"/>
          <w:sz w:val="24"/>
          <w:szCs w:val="24"/>
        </w:rPr>
      </w:pPr>
      <w:r w:rsidRPr="00241816">
        <w:rPr>
          <w:rFonts w:ascii="Arial" w:hAnsi="Arial" w:cs="Arial"/>
          <w:sz w:val="24"/>
          <w:szCs w:val="24"/>
        </w:rPr>
        <w:t>Monday 17 April</w:t>
      </w:r>
    </w:p>
    <w:p w14:paraId="257DBB9A"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w:t>
      </w:r>
    </w:p>
    <w:p w14:paraId="6392BCCA"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The training provides learners with an awareness of the costs of carbon dioxide and other greenhouse gases and the impacts of climate change on everyday activities. This includes the services we provide, the goods we purchase and the lives of our patients, service users and colleagues. We also consider how we will need to adapt to be resilient to our changing weather. </w:t>
      </w:r>
    </w:p>
    <w:p w14:paraId="0F6173EB"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w:t>
      </w:r>
    </w:p>
    <w:p w14:paraId="28A8AC61" w14:textId="77777777" w:rsidR="00241816" w:rsidRPr="00241816" w:rsidRDefault="00241816" w:rsidP="00241816">
      <w:pPr>
        <w:pStyle w:val="xxmsonormal"/>
        <w:rPr>
          <w:rFonts w:ascii="Arial" w:hAnsi="Arial" w:cs="Arial"/>
          <w:sz w:val="24"/>
          <w:szCs w:val="24"/>
        </w:rPr>
      </w:pPr>
      <w:hyperlink r:id="rId20" w:history="1">
        <w:r w:rsidRPr="00241816">
          <w:rPr>
            <w:rStyle w:val="Hyperlink"/>
            <w:rFonts w:ascii="Arial" w:hAnsi="Arial" w:cs="Arial"/>
            <w:sz w:val="24"/>
            <w:szCs w:val="24"/>
          </w:rPr>
          <w:t>Emma Clarke</w:t>
        </w:r>
      </w:hyperlink>
      <w:r w:rsidRPr="00241816">
        <w:rPr>
          <w:rFonts w:ascii="Arial" w:hAnsi="Arial" w:cs="Arial"/>
          <w:sz w:val="24"/>
          <w:szCs w:val="24"/>
        </w:rPr>
        <w:t xml:space="preserve">, Energy, Waste and Sustainability Manager at Bradford District Care NHS Foundation Trust will host the training. </w:t>
      </w:r>
    </w:p>
    <w:p w14:paraId="69E9CCF1"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w:t>
      </w:r>
    </w:p>
    <w:p w14:paraId="4968333C"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xml:space="preserve">To book and for more information see the </w:t>
      </w:r>
      <w:hyperlink r:id="rId21" w:history="1">
        <w:r w:rsidRPr="00241816">
          <w:rPr>
            <w:rStyle w:val="Hyperlink"/>
            <w:rFonts w:ascii="Arial" w:hAnsi="Arial" w:cs="Arial"/>
            <w:sz w:val="24"/>
            <w:szCs w:val="24"/>
          </w:rPr>
          <w:t>eventbrite pages</w:t>
        </w:r>
      </w:hyperlink>
      <w:r w:rsidRPr="00241816">
        <w:rPr>
          <w:rFonts w:ascii="Arial" w:hAnsi="Arial" w:cs="Arial"/>
          <w:sz w:val="24"/>
          <w:szCs w:val="24"/>
        </w:rPr>
        <w:t>. Places are limited so please only book for your preferred day.</w:t>
      </w:r>
    </w:p>
    <w:p w14:paraId="3D825E09"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w:t>
      </w:r>
    </w:p>
    <w:p w14:paraId="4D5E65EC" w14:textId="77777777" w:rsidR="00241816" w:rsidRPr="00241816" w:rsidRDefault="00241816" w:rsidP="00241816">
      <w:pPr>
        <w:pStyle w:val="xxmsonormal"/>
        <w:rPr>
          <w:rFonts w:ascii="Arial" w:hAnsi="Arial" w:cs="Arial"/>
          <w:sz w:val="24"/>
          <w:szCs w:val="24"/>
        </w:rPr>
      </w:pPr>
      <w:r w:rsidRPr="00241816">
        <w:rPr>
          <w:rFonts w:ascii="Arial" w:hAnsi="Arial" w:cs="Arial"/>
          <w:sz w:val="24"/>
          <w:szCs w:val="24"/>
        </w:rPr>
        <w:t xml:space="preserve">Upon successful assessment, you will be awarded a uniquely numbered certificate to evidence your carbon literacy, and confirm that you have met the requirements of the Carbon Literacy Standard. </w:t>
      </w:r>
    </w:p>
    <w:p w14:paraId="4529612A" w14:textId="0A16F700" w:rsidR="00241816" w:rsidRDefault="00241816" w:rsidP="00F16F54">
      <w:r>
        <w:rPr>
          <w:rFonts w:ascii="Arial" w:hAnsi="Arial" w:cs="Arial"/>
          <w:b/>
          <w:bCs/>
          <w:noProof/>
          <w:color w:val="1A8B90"/>
          <w:sz w:val="32"/>
          <w:szCs w:val="32"/>
        </w:rPr>
        <w:drawing>
          <wp:inline distT="0" distB="0" distL="0" distR="0" wp14:anchorId="58D79EB2" wp14:editId="041DE641">
            <wp:extent cx="2743200" cy="15430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1543050"/>
                    </a:xfrm>
                    <a:prstGeom prst="rect">
                      <a:avLst/>
                    </a:prstGeom>
                    <a:noFill/>
                    <a:ln>
                      <a:noFill/>
                    </a:ln>
                  </pic:spPr>
                </pic:pic>
              </a:graphicData>
            </a:graphic>
          </wp:inline>
        </w:drawing>
      </w:r>
    </w:p>
    <w:p w14:paraId="7A5F5421" w14:textId="03DA2BD7" w:rsidR="00F16F54" w:rsidRDefault="00F16F54" w:rsidP="00F16F54">
      <w:pPr>
        <w:pStyle w:val="NormalWeb"/>
        <w:shd w:val="clear" w:color="auto" w:fill="FFFFFF"/>
        <w:rPr>
          <w:rFonts w:ascii="Arial" w:hAnsi="Arial" w:cs="Arial"/>
          <w:b/>
          <w:bCs/>
          <w:noProof/>
          <w:color w:val="1A8B90"/>
          <w:sz w:val="32"/>
          <w:szCs w:val="32"/>
        </w:rPr>
      </w:pPr>
      <w:r>
        <w:rPr>
          <w:rFonts w:ascii="Arial" w:hAnsi="Arial" w:cs="Arial"/>
          <w:b/>
          <w:bCs/>
          <w:noProof/>
          <w:color w:val="1A8B90"/>
          <w:sz w:val="32"/>
          <w:szCs w:val="32"/>
        </w:rPr>
        <w:t>……………………………………………………………………………………..</w:t>
      </w:r>
    </w:p>
    <w:p w14:paraId="1B767AD6" w14:textId="77777777" w:rsidR="00241816" w:rsidRDefault="00241816" w:rsidP="00F16F54">
      <w:pPr>
        <w:spacing w:line="360" w:lineRule="auto"/>
        <w:rPr>
          <w:rFonts w:ascii="Arial" w:hAnsi="Arial" w:cs="Arial"/>
          <w:b/>
          <w:bCs/>
          <w:noProof/>
          <w:color w:val="1A8B90"/>
          <w:sz w:val="32"/>
          <w:szCs w:val="32"/>
        </w:rPr>
      </w:pPr>
      <w:r w:rsidRPr="00241816">
        <w:rPr>
          <w:rFonts w:ascii="Arial" w:hAnsi="Arial" w:cs="Arial"/>
          <w:b/>
          <w:bCs/>
          <w:noProof/>
          <w:color w:val="1A8B90"/>
          <w:sz w:val="32"/>
          <w:szCs w:val="32"/>
        </w:rPr>
        <w:t>Support for young pregnant women to quit smoking launches</w:t>
      </w:r>
    </w:p>
    <w:p w14:paraId="2F9CCD3B" w14:textId="77777777" w:rsidR="00241816" w:rsidRPr="00241816" w:rsidRDefault="00241816" w:rsidP="00241816">
      <w:pPr>
        <w:spacing w:after="0" w:line="240" w:lineRule="auto"/>
        <w:rPr>
          <w:rFonts w:ascii="Arial" w:hAnsi="Arial" w:cs="Arial"/>
          <w:b/>
          <w:bCs/>
          <w:sz w:val="24"/>
          <w:szCs w:val="24"/>
        </w:rPr>
      </w:pPr>
      <w:r w:rsidRPr="00241816">
        <w:rPr>
          <w:rFonts w:ascii="Arial" w:hAnsi="Arial" w:cs="Arial"/>
          <w:b/>
          <w:bCs/>
          <w:sz w:val="24"/>
          <w:szCs w:val="24"/>
        </w:rPr>
        <w:t>Support for young pregnant women to quit smoking launches</w:t>
      </w:r>
    </w:p>
    <w:p w14:paraId="2D7A1525" w14:textId="77777777" w:rsidR="00241816" w:rsidRPr="00241816" w:rsidRDefault="00241816" w:rsidP="00241816">
      <w:pPr>
        <w:spacing w:after="0" w:line="240" w:lineRule="auto"/>
        <w:rPr>
          <w:rFonts w:ascii="Arial" w:hAnsi="Arial" w:cs="Arial"/>
          <w:b/>
          <w:bCs/>
          <w:sz w:val="24"/>
          <w:szCs w:val="24"/>
        </w:rPr>
      </w:pPr>
    </w:p>
    <w:p w14:paraId="3F89F592"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West Yorkshire Health and Care Partnership (WY HCP) launches a new campaign, today, Monday 30 January 2023 to create awareness and support for pregnant women wanting to quit smoking.</w:t>
      </w:r>
    </w:p>
    <w:p w14:paraId="2A9EC6AB" w14:textId="77777777" w:rsidR="00241816" w:rsidRPr="00241816" w:rsidRDefault="00241816" w:rsidP="00241816">
      <w:pPr>
        <w:spacing w:after="0" w:line="240" w:lineRule="auto"/>
        <w:rPr>
          <w:rFonts w:ascii="Arial" w:hAnsi="Arial" w:cs="Arial"/>
          <w:sz w:val="24"/>
          <w:szCs w:val="24"/>
        </w:rPr>
      </w:pPr>
    </w:p>
    <w:p w14:paraId="283865CA"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lastRenderedPageBreak/>
        <w:t>The campaign highlights tobacco use as the leading preventable cause of miscarriage, stillbirth and neonatal deaths. Despite these risks being well told, according to NHS research</w:t>
      </w:r>
      <w:r w:rsidRPr="00241816">
        <w:rPr>
          <w:rFonts w:ascii="Arial" w:hAnsi="Arial" w:cs="Arial"/>
          <w:sz w:val="24"/>
          <w:szCs w:val="24"/>
          <w:vertAlign w:val="superscript"/>
        </w:rPr>
        <w:footnoteReference w:customMarkFollows="1" w:id="1"/>
        <w:t>[1]</w:t>
      </w:r>
      <w:r w:rsidRPr="00241816">
        <w:rPr>
          <w:rFonts w:ascii="Arial" w:hAnsi="Arial" w:cs="Arial"/>
          <w:sz w:val="24"/>
          <w:szCs w:val="24"/>
        </w:rPr>
        <w:t xml:space="preserve"> 8.8% of UK mothers were smokers at the time of delivery. For West Yorkshire, the figure is higher at 11.5%.</w:t>
      </w:r>
    </w:p>
    <w:p w14:paraId="16A5BDCB" w14:textId="77777777" w:rsidR="00241816" w:rsidRPr="00241816" w:rsidRDefault="00241816" w:rsidP="00241816">
      <w:pPr>
        <w:spacing w:after="0" w:line="240" w:lineRule="auto"/>
        <w:rPr>
          <w:rFonts w:ascii="Arial" w:hAnsi="Arial" w:cs="Arial"/>
          <w:sz w:val="24"/>
          <w:szCs w:val="24"/>
        </w:rPr>
      </w:pPr>
    </w:p>
    <w:p w14:paraId="6F6ECC31"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The data</w:t>
      </w:r>
      <w:r w:rsidRPr="00241816">
        <w:rPr>
          <w:rFonts w:ascii="Arial" w:hAnsi="Arial" w:cs="Arial"/>
          <w:sz w:val="24"/>
          <w:szCs w:val="24"/>
          <w:vertAlign w:val="superscript"/>
        </w:rPr>
        <w:footnoteReference w:customMarkFollows="1" w:id="2"/>
        <w:t>[2]</w:t>
      </w:r>
      <w:r w:rsidRPr="00241816">
        <w:rPr>
          <w:rFonts w:ascii="Arial" w:hAnsi="Arial" w:cs="Arial"/>
          <w:sz w:val="24"/>
          <w:szCs w:val="24"/>
        </w:rPr>
        <w:t xml:space="preserve"> shows only 50% of pregnant women who smoke are motivated to stop without wider incentive or intervention. The campaign, which focuses on younger women aged 18-25, aims to ensure those that want help, know how to access it. </w:t>
      </w:r>
    </w:p>
    <w:p w14:paraId="089C5D87" w14:textId="77777777" w:rsidR="00241816" w:rsidRPr="00241816" w:rsidRDefault="00241816" w:rsidP="00241816">
      <w:pPr>
        <w:spacing w:after="0" w:line="240" w:lineRule="auto"/>
        <w:rPr>
          <w:rFonts w:ascii="Arial" w:hAnsi="Arial" w:cs="Arial"/>
          <w:sz w:val="24"/>
          <w:szCs w:val="24"/>
        </w:rPr>
      </w:pPr>
    </w:p>
    <w:p w14:paraId="71BCC2E8"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Robin Tuddenham, CEO for Calderdale Council and co-chair of the WY HCP’s Improving Population Health Programme said: “We are committed as a health and care partnership to doing all we can to support pregnant women who want to stop smoking. Evidence has shown that babies born to smokers experience health effects that extend into childhood, for example low birth weight, weak lungs, more sick days and asthma - many things that can be prevented. This campaign aims to reduce the number of young mums known to be smokers at the time of delivery by providing the right support at the earliest stages possible. It’s never too late - every day makes a difference to both mum and baby’s health.”</w:t>
      </w:r>
    </w:p>
    <w:p w14:paraId="718E2754" w14:textId="77777777" w:rsidR="00241816" w:rsidRPr="00241816" w:rsidRDefault="00241816" w:rsidP="00241816">
      <w:pPr>
        <w:spacing w:after="0" w:line="240" w:lineRule="auto"/>
        <w:rPr>
          <w:rFonts w:ascii="Arial" w:hAnsi="Arial" w:cs="Arial"/>
          <w:sz w:val="24"/>
          <w:szCs w:val="24"/>
        </w:rPr>
      </w:pPr>
    </w:p>
    <w:p w14:paraId="7587B4D4"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Dr James Thomas, Medical Director, NHS West Yorkshire Integrated Care Board and co-chair for WY HCP’s Improving Population Health Programme said: “All forms of tobacco are harmful, and there is no safe level of exposure to tobacco. As the leading preventable cause of miscarriage, stillbirth and neonatal deaths we must continue to do more across our region to ensure those that want help, know how to access it. We hope that many pregnant women will find support to help them to stop smoking by visiting: </w:t>
      </w:r>
      <w:hyperlink r:id="rId23" w:history="1">
        <w:r w:rsidRPr="00241816">
          <w:rPr>
            <w:rStyle w:val="Hyperlink"/>
            <w:rFonts w:ascii="Arial" w:hAnsi="Arial" w:cs="Arial"/>
            <w:sz w:val="24"/>
            <w:szCs w:val="24"/>
          </w:rPr>
          <w:t>www.mums-can.co.uk</w:t>
        </w:r>
      </w:hyperlink>
      <w:r w:rsidRPr="00241816">
        <w:rPr>
          <w:rFonts w:ascii="Arial" w:hAnsi="Arial" w:cs="Arial"/>
          <w:sz w:val="24"/>
          <w:szCs w:val="24"/>
        </w:rPr>
        <w:t>.</w:t>
      </w:r>
    </w:p>
    <w:p w14:paraId="723117D5" w14:textId="77777777" w:rsidR="00241816" w:rsidRPr="00241816" w:rsidRDefault="00241816" w:rsidP="00241816">
      <w:pPr>
        <w:spacing w:after="0" w:line="240" w:lineRule="auto"/>
        <w:rPr>
          <w:rFonts w:ascii="Arial" w:hAnsi="Arial" w:cs="Arial"/>
          <w:sz w:val="24"/>
          <w:szCs w:val="24"/>
        </w:rPr>
      </w:pPr>
    </w:p>
    <w:p w14:paraId="606C3918"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Diane Tinker, Director of Midwifery and Women’s Services, Calderdale and Huddersfield NHS Trust, said: “Local insight has helped us to develop this new campaign and understand more about what breaking the habit really means for local women. </w:t>
      </w:r>
      <w:hyperlink r:id="rId24" w:history="1">
        <w:r w:rsidRPr="00241816">
          <w:rPr>
            <w:rStyle w:val="Hyperlink"/>
            <w:rFonts w:ascii="Arial" w:hAnsi="Arial" w:cs="Arial"/>
            <w:sz w:val="24"/>
            <w:szCs w:val="24"/>
          </w:rPr>
          <w:t>Mums</w:t>
        </w:r>
      </w:hyperlink>
      <w:r w:rsidRPr="00241816">
        <w:rPr>
          <w:rFonts w:ascii="Arial" w:hAnsi="Arial" w:cs="Arial"/>
          <w:sz w:val="24"/>
          <w:szCs w:val="24"/>
          <w:u w:val="single"/>
        </w:rPr>
        <w:t xml:space="preserve"> Can</w:t>
      </w:r>
      <w:r w:rsidRPr="00241816">
        <w:rPr>
          <w:rFonts w:ascii="Arial" w:hAnsi="Arial" w:cs="Arial"/>
          <w:sz w:val="24"/>
          <w:szCs w:val="24"/>
        </w:rPr>
        <w:t xml:space="preserve"> is a local website which signposts pregnant women to free, friendly, non-judgemental support, safer alternatives and proven techniques to help them make a change. There are safe replacements for smoking during pregnancy and stopping helps immediately, it’s never too late to quit.”</w:t>
      </w:r>
    </w:p>
    <w:p w14:paraId="32D72B28" w14:textId="77777777" w:rsidR="00241816" w:rsidRPr="00241816" w:rsidRDefault="00241816" w:rsidP="00241816">
      <w:pPr>
        <w:spacing w:after="0" w:line="240" w:lineRule="auto"/>
        <w:rPr>
          <w:rFonts w:ascii="Arial" w:hAnsi="Arial" w:cs="Arial"/>
          <w:sz w:val="24"/>
          <w:szCs w:val="24"/>
        </w:rPr>
      </w:pPr>
      <w:bookmarkStart w:id="1" w:name="_Hlk121761751"/>
    </w:p>
    <w:p w14:paraId="039F646B"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The NHS Long Term plan sets out that by 2023/24, all people admitted to hospital who smoke will be offered NHS-funded tobacco treatment services. As part of the NHS ambition for a smokefree generation, the model will be adapted for pregnant women and their partners. The approach includes a new smokefree pregnancy pathway with focused sessions and treatments. </w:t>
      </w:r>
    </w:p>
    <w:p w14:paraId="14DC09E8" w14:textId="77777777" w:rsidR="00241816" w:rsidRPr="00241816" w:rsidRDefault="00241816" w:rsidP="00241816">
      <w:pPr>
        <w:spacing w:after="0" w:line="240" w:lineRule="auto"/>
        <w:rPr>
          <w:rFonts w:ascii="Arial" w:hAnsi="Arial" w:cs="Arial"/>
          <w:sz w:val="24"/>
          <w:szCs w:val="24"/>
        </w:rPr>
      </w:pPr>
    </w:p>
    <w:p w14:paraId="5874C320"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With this backdrop, WY HCP created a campaign to support pregnant women to access smoke cessation services. The campaign addresses the barriers and promotes facilitators that could increase engagement with the healthcare professionals skilled to deliver behaviour change among young pregnant women. </w:t>
      </w:r>
    </w:p>
    <w:p w14:paraId="126E8529" w14:textId="77777777" w:rsidR="00241816" w:rsidRPr="00241816" w:rsidRDefault="00241816" w:rsidP="00241816">
      <w:pPr>
        <w:spacing w:after="0" w:line="240" w:lineRule="auto"/>
        <w:rPr>
          <w:rFonts w:ascii="Arial" w:hAnsi="Arial" w:cs="Arial"/>
          <w:sz w:val="24"/>
          <w:szCs w:val="24"/>
        </w:rPr>
      </w:pPr>
    </w:p>
    <w:p w14:paraId="34F723E7"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We developed the campaign resources following a literature review of latest best practice, insight from local pregnant women and the experience and the views of regional healthcare professionals. This research highlighted the need for a non-judgemental campaign that focused on a woman’s self-determination and self-belief that – with support – positive health choices and change is possible. It also showed the importance of a supportive partner and peer group in influencing a woman’s decision to stop smoking.</w:t>
      </w:r>
    </w:p>
    <w:p w14:paraId="08291CA1" w14:textId="77777777" w:rsidR="00241816" w:rsidRPr="00241816" w:rsidRDefault="00241816" w:rsidP="00241816">
      <w:pPr>
        <w:spacing w:after="0" w:line="240" w:lineRule="auto"/>
        <w:rPr>
          <w:rFonts w:ascii="Arial" w:hAnsi="Arial" w:cs="Arial"/>
          <w:sz w:val="24"/>
          <w:szCs w:val="24"/>
        </w:rPr>
      </w:pPr>
    </w:p>
    <w:p w14:paraId="2C3BF972"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The resources can be used across various channels – in person and virtually, such as WhatsApp groups, on Facebook, Instagram and Twitter, in workplaces, community groups and elsewhere by downloading them at </w:t>
      </w:r>
      <w:hyperlink r:id="rId25" w:history="1">
        <w:r w:rsidRPr="00241816">
          <w:rPr>
            <w:rStyle w:val="Hyperlink"/>
            <w:rFonts w:ascii="Arial" w:hAnsi="Arial" w:cs="Arial"/>
            <w:sz w:val="24"/>
            <w:szCs w:val="24"/>
          </w:rPr>
          <w:t>www.mums-can.co.uk</w:t>
        </w:r>
      </w:hyperlink>
      <w:r w:rsidRPr="00241816">
        <w:rPr>
          <w:rFonts w:ascii="Arial" w:hAnsi="Arial" w:cs="Arial"/>
          <w:sz w:val="24"/>
          <w:szCs w:val="24"/>
        </w:rPr>
        <w:t xml:space="preserve"> from 30, January 2023.</w:t>
      </w:r>
    </w:p>
    <w:p w14:paraId="13DD63A8" w14:textId="77777777" w:rsidR="00241816" w:rsidRPr="00241816" w:rsidRDefault="00241816" w:rsidP="00241816">
      <w:pPr>
        <w:spacing w:after="0" w:line="240" w:lineRule="auto"/>
        <w:rPr>
          <w:rFonts w:ascii="Arial" w:hAnsi="Arial" w:cs="Arial"/>
          <w:sz w:val="24"/>
          <w:szCs w:val="24"/>
        </w:rPr>
      </w:pPr>
    </w:p>
    <w:p w14:paraId="2F44E452" w14:textId="77777777" w:rsidR="00241816" w:rsidRPr="00241816" w:rsidRDefault="00241816" w:rsidP="00241816">
      <w:pPr>
        <w:spacing w:after="0" w:line="240" w:lineRule="auto"/>
        <w:rPr>
          <w:rFonts w:ascii="Arial" w:hAnsi="Arial" w:cs="Arial"/>
          <w:sz w:val="24"/>
          <w:szCs w:val="24"/>
        </w:rPr>
      </w:pPr>
      <w:r w:rsidRPr="00241816">
        <w:rPr>
          <w:rFonts w:ascii="Arial" w:hAnsi="Arial" w:cs="Arial"/>
          <w:sz w:val="24"/>
          <w:szCs w:val="24"/>
        </w:rPr>
        <w:t xml:space="preserve">All partners in West Yorkshire – health, care, voluntary community social enterprise sector and beyond, are encouraged to download the free resources, such as posters, social media messages and an animation to use in their organisation, place of work, teams or at home among friends, family and their community. All are available at </w:t>
      </w:r>
      <w:hyperlink r:id="rId26" w:history="1">
        <w:r w:rsidRPr="00241816">
          <w:rPr>
            <w:rStyle w:val="Hyperlink"/>
            <w:rFonts w:ascii="Arial" w:hAnsi="Arial" w:cs="Arial"/>
            <w:sz w:val="24"/>
            <w:szCs w:val="24"/>
          </w:rPr>
          <w:t>www.mums-can.co.uk</w:t>
        </w:r>
      </w:hyperlink>
      <w:r w:rsidRPr="00241816">
        <w:rPr>
          <w:rFonts w:ascii="Arial" w:hAnsi="Arial" w:cs="Arial"/>
          <w:sz w:val="24"/>
          <w:szCs w:val="24"/>
        </w:rPr>
        <w:t xml:space="preserve">. </w:t>
      </w:r>
      <w:bookmarkEnd w:id="1"/>
    </w:p>
    <w:p w14:paraId="6C1E851F" w14:textId="2B533291" w:rsidR="00F16F54" w:rsidRDefault="00F16F54" w:rsidP="00F16F54">
      <w:pPr>
        <w:spacing w:line="360" w:lineRule="auto"/>
        <w:rPr>
          <w:rFonts w:ascii="Arial" w:hAnsi="Arial" w:cs="Arial"/>
          <w:sz w:val="24"/>
          <w:szCs w:val="24"/>
          <w:u w:val="single"/>
        </w:rPr>
      </w:pPr>
    </w:p>
    <w:p w14:paraId="4A539584" w14:textId="77777777" w:rsidR="00241816" w:rsidRDefault="00241816" w:rsidP="00241816">
      <w:pPr>
        <w:spacing w:after="0" w:line="360" w:lineRule="auto"/>
        <w:rPr>
          <w:rFonts w:ascii="Arial" w:hAnsi="Arial" w:cs="Arial"/>
          <w:b/>
          <w:bCs/>
          <w:noProof/>
          <w:color w:val="1A8B90"/>
          <w:sz w:val="32"/>
          <w:szCs w:val="32"/>
        </w:rPr>
      </w:pPr>
      <w:r>
        <w:rPr>
          <w:rFonts w:ascii="Arial" w:hAnsi="Arial" w:cs="Arial"/>
          <w:b/>
          <w:bCs/>
          <w:noProof/>
          <w:color w:val="1A8B90"/>
          <w:sz w:val="32"/>
          <w:szCs w:val="32"/>
        </w:rPr>
        <w:t>……………………………………………………………………………………..</w:t>
      </w:r>
    </w:p>
    <w:p w14:paraId="0B9E5029" w14:textId="6E9CA661" w:rsidR="00241816" w:rsidRDefault="00937F25" w:rsidP="00F16F54">
      <w:pPr>
        <w:pStyle w:val="NormalWeb"/>
        <w:shd w:val="clear" w:color="auto" w:fill="FFFFFF"/>
        <w:rPr>
          <w:rFonts w:ascii="Arial" w:hAnsi="Arial" w:cs="Arial"/>
          <w:b/>
          <w:bCs/>
          <w:noProof/>
          <w:color w:val="1A8B90"/>
          <w:sz w:val="32"/>
          <w:szCs w:val="32"/>
          <w:lang w:eastAsia="en-US"/>
        </w:rPr>
      </w:pPr>
      <w:r w:rsidRPr="00937F25">
        <w:rPr>
          <w:rFonts w:ascii="Arial" w:hAnsi="Arial" w:cs="Arial"/>
          <w:b/>
          <w:bCs/>
          <w:noProof/>
          <w:color w:val="1A8B90"/>
          <w:sz w:val="32"/>
          <w:szCs w:val="32"/>
          <w:lang w:eastAsia="en-US"/>
        </w:rPr>
        <w:t>ASIST suicide prevention training</w:t>
      </w:r>
    </w:p>
    <w:tbl>
      <w:tblPr>
        <w:tblW w:w="5000" w:type="pct"/>
        <w:tblCellMar>
          <w:left w:w="0" w:type="dxa"/>
          <w:right w:w="0" w:type="dxa"/>
        </w:tblCellMar>
        <w:tblLook w:val="04A0" w:firstRow="1" w:lastRow="0" w:firstColumn="1" w:lastColumn="0" w:noHBand="0" w:noVBand="1"/>
      </w:tblPr>
      <w:tblGrid>
        <w:gridCol w:w="10466"/>
      </w:tblGrid>
      <w:tr w:rsidR="00937F25" w:rsidRPr="004D6066" w14:paraId="1537963C" w14:textId="77777777" w:rsidTr="00AB4A61">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937F25" w:rsidRPr="00937F25" w14:paraId="0737B704" w14:textId="77777777" w:rsidTr="00AB4A61">
              <w:tc>
                <w:tcPr>
                  <w:tcW w:w="0" w:type="auto"/>
                  <w:tcMar>
                    <w:top w:w="0" w:type="dxa"/>
                    <w:left w:w="135" w:type="dxa"/>
                    <w:bottom w:w="135" w:type="dxa"/>
                    <w:right w:w="135" w:type="dxa"/>
                  </w:tcMar>
                  <w:hideMark/>
                </w:tcPr>
                <w:p w14:paraId="7F1296FF" w14:textId="007A01F4" w:rsidR="00937F25" w:rsidRPr="00937F25" w:rsidRDefault="00937F25" w:rsidP="00AB4A61">
                  <w:pPr>
                    <w:jc w:val="center"/>
                    <w:rPr>
                      <w:rFonts w:ascii="Calibri" w:eastAsia="Times New Roman" w:hAnsi="Calibri" w:cs="Calibri"/>
                      <w:sz w:val="24"/>
                      <w:szCs w:val="24"/>
                    </w:rPr>
                  </w:pPr>
                  <w:r w:rsidRPr="00937F25">
                    <w:rPr>
                      <w:rFonts w:ascii="Calibri" w:eastAsia="Times New Roman" w:hAnsi="Calibri" w:cs="Calibri"/>
                      <w:noProof/>
                      <w:sz w:val="24"/>
                      <w:szCs w:val="24"/>
                    </w:rPr>
                    <w:drawing>
                      <wp:inline distT="0" distB="0" distL="0" distR="0" wp14:anchorId="108B3E90" wp14:editId="041B3424">
                        <wp:extent cx="1304925" cy="347064"/>
                        <wp:effectExtent l="0" t="0" r="0" b="0"/>
                        <wp:docPr id="14" name="Picture 14" descr="/var/folders/dl/yqg4cp6n4vv1rk4s9wqx9c6w0000gp/T/com.microsoft.Word/WebArchiveCopyPasteTempFiles/5cf8adfd-2fa9-9cf7-619d-c50fe577dc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dl/yqg4cp6n4vv1rk4s9wqx9c6w0000gp/T/com.microsoft.Word/WebArchiveCopyPasteTempFiles/5cf8adfd-2fa9-9cf7-619d-c50fe577dc90.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25140" cy="352440"/>
                                </a:xfrm>
                                <a:prstGeom prst="rect">
                                  <a:avLst/>
                                </a:prstGeom>
                                <a:noFill/>
                                <a:ln>
                                  <a:noFill/>
                                </a:ln>
                              </pic:spPr>
                            </pic:pic>
                          </a:graphicData>
                        </a:graphic>
                      </wp:inline>
                    </w:drawing>
                  </w:r>
                  <w:r w:rsidRPr="00937F25">
                    <w:rPr>
                      <w:rFonts w:ascii="Calibri" w:eastAsia="Times New Roman" w:hAnsi="Calibri" w:cs="Calibri"/>
                      <w:sz w:val="24"/>
                      <w:szCs w:val="24"/>
                    </w:rPr>
                    <w:fldChar w:fldCharType="begin"/>
                  </w:r>
                  <w:r>
                    <w:rPr>
                      <w:rFonts w:ascii="Calibri" w:eastAsia="Times New Roman" w:hAnsi="Calibri" w:cs="Calibri"/>
                      <w:sz w:val="24"/>
                      <w:szCs w:val="24"/>
                    </w:rPr>
                    <w:instrText xml:space="preserve"> INCLUDEPICTURE "C:\\var\\folders\\dl\\yqg4cp6n4vv1rk4s9wqx9c6w0000gp\\T\\com.microsoft.Word\\WebArchiveCopyPasteTempFiles\\5cf8adfd-2fa9-9cf7-619d-c50fe577dc90.png" \* MERGEFORMAT </w:instrText>
                  </w:r>
                  <w:r w:rsidRPr="00937F25">
                    <w:rPr>
                      <w:rFonts w:ascii="Calibri" w:eastAsia="Times New Roman" w:hAnsi="Calibri" w:cs="Calibri"/>
                      <w:sz w:val="24"/>
                      <w:szCs w:val="24"/>
                    </w:rPr>
                    <w:fldChar w:fldCharType="separate"/>
                  </w:r>
                  <w:r w:rsidRPr="00937F25">
                    <w:rPr>
                      <w:rFonts w:ascii="Calibri" w:eastAsia="Times New Roman" w:hAnsi="Calibri" w:cs="Calibri"/>
                      <w:sz w:val="24"/>
                      <w:szCs w:val="24"/>
                    </w:rPr>
                    <w:fldChar w:fldCharType="end"/>
                  </w:r>
                </w:p>
              </w:tc>
            </w:tr>
            <w:tr w:rsidR="00937F25" w:rsidRPr="00937F25" w14:paraId="2648B0D2" w14:textId="77777777" w:rsidTr="00AB4A61">
              <w:tc>
                <w:tcPr>
                  <w:tcW w:w="8460" w:type="dxa"/>
                  <w:tcMar>
                    <w:top w:w="0" w:type="dxa"/>
                    <w:left w:w="135" w:type="dxa"/>
                    <w:bottom w:w="0" w:type="dxa"/>
                    <w:right w:w="135" w:type="dxa"/>
                  </w:tcMar>
                  <w:hideMark/>
                </w:tcPr>
                <w:p w14:paraId="7F74CA06" w14:textId="77777777" w:rsidR="00937F25" w:rsidRPr="00937F25" w:rsidRDefault="00937F25" w:rsidP="00AB4A61">
                  <w:pPr>
                    <w:spacing w:line="330" w:lineRule="atLeast"/>
                    <w:jc w:val="center"/>
                    <w:rPr>
                      <w:rFonts w:ascii="Calibri" w:eastAsia="Times New Roman" w:hAnsi="Calibri" w:cs="Calibri"/>
                      <w:sz w:val="24"/>
                      <w:szCs w:val="24"/>
                    </w:rPr>
                  </w:pPr>
                  <w:r w:rsidRPr="00937F25">
                    <w:rPr>
                      <w:rFonts w:ascii="Helvetica" w:eastAsia="Times New Roman" w:hAnsi="Helvetica" w:cs="Calibri"/>
                      <w:b/>
                      <w:bCs/>
                      <w:sz w:val="24"/>
                      <w:szCs w:val="24"/>
                      <w:u w:val="single"/>
                    </w:rPr>
                    <w:t>ASIST Training</w:t>
                  </w:r>
                  <w:r w:rsidRPr="00937F25">
                    <w:rPr>
                      <w:rFonts w:ascii="Helvetica" w:eastAsia="Times New Roman" w:hAnsi="Helvetica" w:cs="Calibri"/>
                      <w:sz w:val="24"/>
                      <w:szCs w:val="24"/>
                    </w:rPr>
                    <w:br/>
                  </w:r>
                  <w:r w:rsidRPr="00937F25">
                    <w:rPr>
                      <w:rFonts w:ascii="Helvetica" w:eastAsia="Times New Roman" w:hAnsi="Helvetica" w:cs="Calibri"/>
                      <w:sz w:val="24"/>
                      <w:szCs w:val="24"/>
                    </w:rPr>
                    <w:br/>
                    <w:t>9th and 10th February 2023, 9-5pm, Featherstone Rovers</w:t>
                  </w:r>
                </w:p>
                <w:p w14:paraId="45E583B7" w14:textId="77777777" w:rsidR="00937F25" w:rsidRDefault="00937F25" w:rsidP="00937F25">
                  <w:pPr>
                    <w:spacing w:line="330" w:lineRule="atLeast"/>
                    <w:rPr>
                      <w:rFonts w:ascii="Helvetica" w:eastAsia="Times New Roman" w:hAnsi="Helvetica" w:cs="Calibri"/>
                      <w:i/>
                      <w:iCs/>
                      <w:sz w:val="24"/>
                      <w:szCs w:val="24"/>
                    </w:rPr>
                  </w:pPr>
                  <w:r w:rsidRPr="00937F25">
                    <w:rPr>
                      <w:rFonts w:ascii="Helvetica" w:eastAsia="Times New Roman" w:hAnsi="Helvetica" w:cs="Calibri"/>
                      <w:sz w:val="24"/>
                      <w:szCs w:val="24"/>
                    </w:rPr>
                    <w:t>Applied Suicide Intervention Skills Training (ASIST) is a two day interactive workshop in suicide first aid and more. ASIST teaches participants to recognise when someone may have thoughts of suicide and work with them to create a plan that will support their immediate safety. Although ASIST is widely used by healthcare providers, participants don’t need any formal training to attend the workshop – anyone 16 or older can learn and use the ASIST model.</w:t>
                  </w:r>
                  <w:r w:rsidRPr="00937F25">
                    <w:rPr>
                      <w:rFonts w:ascii="Helvetica" w:eastAsia="Times New Roman" w:hAnsi="Helvetica" w:cs="Calibri"/>
                      <w:sz w:val="24"/>
                      <w:szCs w:val="24"/>
                    </w:rPr>
                    <w:br/>
                  </w:r>
                  <w:r w:rsidRPr="00937F25">
                    <w:rPr>
                      <w:rFonts w:ascii="Helvetica" w:eastAsia="Times New Roman" w:hAnsi="Helvetica" w:cs="Calibri"/>
                      <w:sz w:val="24"/>
                      <w:szCs w:val="24"/>
                    </w:rPr>
                    <w:br/>
                    <w:t>Since its initial development in 1983 by </w:t>
                  </w:r>
                  <w:hyperlink r:id="rId28" w:tgtFrame="_blank" w:history="1">
                    <w:r w:rsidRPr="00937F25">
                      <w:rPr>
                        <w:rFonts w:ascii="Helvetica" w:eastAsia="Times New Roman" w:hAnsi="Helvetica" w:cs="Calibri"/>
                        <w:sz w:val="24"/>
                        <w:szCs w:val="24"/>
                        <w:u w:val="single"/>
                      </w:rPr>
                      <w:t>LivingWorks</w:t>
                    </w:r>
                  </w:hyperlink>
                  <w:r w:rsidRPr="00937F25">
                    <w:rPr>
                      <w:rFonts w:ascii="Helvetica" w:eastAsia="Times New Roman" w:hAnsi="Helvetica" w:cs="Calibri"/>
                      <w:sz w:val="24"/>
                      <w:szCs w:val="24"/>
                    </w:rPr>
                    <w:t>, ASIST has received regular updates to reflect improvements in knowledge and practice, and over 2,000,000 people worldwide have taken the workshop. </w:t>
                  </w:r>
                  <w:hyperlink r:id="rId29" w:tgtFrame="_blank" w:history="1">
                    <w:r w:rsidRPr="00937F25">
                      <w:rPr>
                        <w:rFonts w:ascii="Helvetica" w:eastAsia="Times New Roman" w:hAnsi="Helvetica" w:cs="Calibri"/>
                        <w:sz w:val="24"/>
                        <w:szCs w:val="24"/>
                        <w:u w:val="single"/>
                      </w:rPr>
                      <w:t>Studies show</w:t>
                    </w:r>
                  </w:hyperlink>
                  <w:r w:rsidRPr="00937F25">
                    <w:rPr>
                      <w:rFonts w:ascii="Helvetica" w:eastAsia="Times New Roman" w:hAnsi="Helvetica" w:cs="Calibri"/>
                      <w:sz w:val="24"/>
                      <w:szCs w:val="24"/>
                    </w:rPr>
                    <w:t> that the ASIST method helps reduce suicidal feelings in those at risk and is a cost-effective way to help address the problem of suicide.</w:t>
                  </w:r>
                  <w:r w:rsidRPr="00937F25">
                    <w:rPr>
                      <w:rFonts w:ascii="Helvetica" w:eastAsia="Times New Roman" w:hAnsi="Helvetica" w:cs="Calibri"/>
                      <w:sz w:val="24"/>
                      <w:szCs w:val="24"/>
                    </w:rPr>
                    <w:br/>
                  </w:r>
                  <w:r w:rsidRPr="00937F25">
                    <w:rPr>
                      <w:rFonts w:ascii="Helvetica" w:eastAsia="Times New Roman" w:hAnsi="Helvetica" w:cs="Calibri"/>
                      <w:sz w:val="24"/>
                      <w:szCs w:val="24"/>
                    </w:rPr>
                    <w:br/>
                    <w:t>Since 2013, ASIST 11 is the most recent version. For those trained in ASIST 10 or earlier, signing up for an ASIST 11 training is recommended.</w:t>
                  </w:r>
                  <w:r w:rsidRPr="00937F25">
                    <w:rPr>
                      <w:rFonts w:ascii="Helvetica" w:eastAsia="Times New Roman" w:hAnsi="Helvetica" w:cs="Calibri"/>
                      <w:sz w:val="24"/>
                      <w:szCs w:val="24"/>
                    </w:rPr>
                    <w:br/>
                    <w:t>“Cutting edge, front-line, hands on, LIFE SAVING resource, made highly accessible and instantly applicable. The kind of training that keeps people alive.” </w:t>
                  </w:r>
                  <w:r w:rsidRPr="00937F25">
                    <w:rPr>
                      <w:rFonts w:ascii="Helvetica" w:eastAsia="Times New Roman" w:hAnsi="Helvetica" w:cs="Calibri"/>
                      <w:i/>
                      <w:iCs/>
                      <w:sz w:val="24"/>
                      <w:szCs w:val="24"/>
                    </w:rPr>
                    <w:t>An ASIST participant</w:t>
                  </w:r>
                </w:p>
                <w:p w14:paraId="0065D1D5" w14:textId="2161F44A" w:rsidR="00937F25" w:rsidRPr="00937F25" w:rsidRDefault="00937F25" w:rsidP="00937F25">
                  <w:pPr>
                    <w:spacing w:line="330" w:lineRule="atLeast"/>
                    <w:rPr>
                      <w:rFonts w:ascii="Helvetica" w:eastAsia="Times New Roman" w:hAnsi="Helvetica" w:cs="Times New Roman"/>
                      <w:b/>
                      <w:bCs/>
                      <w:sz w:val="24"/>
                      <w:szCs w:val="24"/>
                    </w:rPr>
                  </w:pPr>
                  <w:r w:rsidRPr="00937F25">
                    <w:rPr>
                      <w:rFonts w:ascii="Helvetica" w:eastAsia="Times New Roman" w:hAnsi="Helvetica" w:cs="Times New Roman"/>
                      <w:b/>
                      <w:bCs/>
                      <w:sz w:val="24"/>
                      <w:szCs w:val="24"/>
                      <w:u w:val="single"/>
                    </w:rPr>
                    <w:t>What is ASIST?</w:t>
                  </w:r>
                </w:p>
                <w:p w14:paraId="5D2F98AA" w14:textId="77777777" w:rsidR="00937F25" w:rsidRPr="00937F25" w:rsidRDefault="00937F25" w:rsidP="00AB4A61">
                  <w:p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An accredited two day, </w:t>
                  </w:r>
                  <w:r w:rsidRPr="00937F25">
                    <w:rPr>
                      <w:rFonts w:ascii="Helvetica" w:eastAsia="Times New Roman" w:hAnsi="Helvetica" w:cs="Calibri"/>
                      <w:b/>
                      <w:bCs/>
                      <w:sz w:val="24"/>
                      <w:szCs w:val="24"/>
                    </w:rPr>
                    <w:t>interactive</w:t>
                  </w:r>
                  <w:r w:rsidRPr="00937F25">
                    <w:rPr>
                      <w:rFonts w:ascii="Helvetica" w:eastAsia="Times New Roman" w:hAnsi="Helvetica" w:cs="Calibri"/>
                      <w:sz w:val="24"/>
                      <w:szCs w:val="24"/>
                    </w:rPr>
                    <w:t> training that prepares caregivers to provide suicide first aid interventions.</w:t>
                  </w:r>
                </w:p>
                <w:p w14:paraId="0600AC1F" w14:textId="77777777" w:rsidR="00937F25" w:rsidRPr="00937F25" w:rsidRDefault="00937F25" w:rsidP="00AB4A61">
                  <w:pPr>
                    <w:spacing w:line="765" w:lineRule="atLeast"/>
                    <w:outlineLvl w:val="1"/>
                    <w:rPr>
                      <w:rFonts w:ascii="Helvetica" w:eastAsia="Times New Roman" w:hAnsi="Helvetica" w:cs="Times New Roman"/>
                      <w:b/>
                      <w:bCs/>
                      <w:sz w:val="24"/>
                      <w:szCs w:val="24"/>
                    </w:rPr>
                  </w:pPr>
                  <w:r w:rsidRPr="00937F25">
                    <w:rPr>
                      <w:rFonts w:ascii="Helvetica" w:eastAsia="Times New Roman" w:hAnsi="Helvetica" w:cs="Times New Roman"/>
                      <w:b/>
                      <w:bCs/>
                      <w:sz w:val="24"/>
                      <w:szCs w:val="24"/>
                      <w:u w:val="single"/>
                    </w:rPr>
                    <w:t>Who can attend ASIST?</w:t>
                  </w:r>
                </w:p>
                <w:p w14:paraId="62D7D483" w14:textId="77777777" w:rsidR="00937F25" w:rsidRPr="00937F25" w:rsidRDefault="00937F25" w:rsidP="00AB4A61">
                  <w:p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lastRenderedPageBreak/>
                    <w:t>Anyone 16 or older (despite previous training) can learn and use the ASIST model. No previous mental health or suicide prevention experience is necessary. </w:t>
                  </w:r>
                </w:p>
                <w:p w14:paraId="0D0088B9" w14:textId="77777777" w:rsidR="00937F25" w:rsidRPr="00937F25" w:rsidRDefault="00937F25" w:rsidP="00AB4A61">
                  <w:pPr>
                    <w:spacing w:line="765" w:lineRule="atLeast"/>
                    <w:outlineLvl w:val="1"/>
                    <w:rPr>
                      <w:rFonts w:ascii="Helvetica" w:eastAsia="Times New Roman" w:hAnsi="Helvetica" w:cs="Times New Roman"/>
                      <w:b/>
                      <w:bCs/>
                      <w:sz w:val="24"/>
                      <w:szCs w:val="24"/>
                    </w:rPr>
                  </w:pPr>
                  <w:r w:rsidRPr="00937F25">
                    <w:rPr>
                      <w:rFonts w:ascii="Helvetica" w:eastAsia="Times New Roman" w:hAnsi="Helvetica" w:cs="Times New Roman"/>
                      <w:b/>
                      <w:bCs/>
                      <w:sz w:val="24"/>
                      <w:szCs w:val="24"/>
                      <w:u w:val="single"/>
                    </w:rPr>
                    <w:t>What will you learn as an ASIST trained first aid caregiver?</w:t>
                  </w:r>
                </w:p>
                <w:p w14:paraId="6889E098" w14:textId="77777777" w:rsidR="00937F25" w:rsidRPr="00937F25" w:rsidRDefault="00937F25" w:rsidP="00AB4A61">
                  <w:p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After taking ASIST, you will be better able to:</w:t>
                  </w:r>
                </w:p>
                <w:p w14:paraId="0C7A1AB0"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Be suicide alert – identify people who have thoughts of suicide</w:t>
                  </w:r>
                </w:p>
                <w:p w14:paraId="435E81E4"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Understand the reasons behind thoughts of suicide and the reasons for living</w:t>
                  </w:r>
                </w:p>
                <w:p w14:paraId="1BA9EB43"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Assess risk and safety – develop a plan to increase the safety of the person at risk of suicide</w:t>
                  </w:r>
                </w:p>
                <w:p w14:paraId="60B31E3D"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Recognise invitations for help</w:t>
                  </w:r>
                </w:p>
                <w:p w14:paraId="529BED24"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Recognise potential barriers of seeking help</w:t>
                  </w:r>
                </w:p>
                <w:p w14:paraId="42E555E5"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Offer support – recognise other important aspects of suicide prevention including life-promotion and self-care</w:t>
                  </w:r>
                </w:p>
                <w:p w14:paraId="731D0788"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Effectively apply a suicide intervention model</w:t>
                  </w:r>
                </w:p>
                <w:p w14:paraId="3BB6E857" w14:textId="77777777" w:rsidR="00937F25" w:rsidRPr="00937F25" w:rsidRDefault="00937F25" w:rsidP="00937F25">
                  <w:pPr>
                    <w:numPr>
                      <w:ilvl w:val="0"/>
                      <w:numId w:val="35"/>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Link people with community resources</w:t>
                  </w:r>
                </w:p>
                <w:p w14:paraId="72FC15DD" w14:textId="77777777" w:rsidR="00937F25" w:rsidRPr="00937F25" w:rsidRDefault="00937F25" w:rsidP="00AB4A61">
                  <w:pPr>
                    <w:spacing w:line="765" w:lineRule="atLeast"/>
                    <w:outlineLvl w:val="1"/>
                    <w:rPr>
                      <w:rFonts w:ascii="Helvetica" w:eastAsia="Times New Roman" w:hAnsi="Helvetica" w:cs="Times New Roman"/>
                      <w:b/>
                      <w:bCs/>
                      <w:sz w:val="24"/>
                      <w:szCs w:val="24"/>
                    </w:rPr>
                  </w:pPr>
                  <w:r w:rsidRPr="00937F25">
                    <w:rPr>
                      <w:rFonts w:ascii="Helvetica" w:eastAsia="Times New Roman" w:hAnsi="Helvetica" w:cs="Times New Roman"/>
                      <w:b/>
                      <w:bCs/>
                      <w:sz w:val="24"/>
                      <w:szCs w:val="24"/>
                      <w:u w:val="single"/>
                    </w:rPr>
                    <w:t>What are the workshop features?</w:t>
                  </w:r>
                </w:p>
                <w:p w14:paraId="4BDFAB55"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Presentations and guidance from two LivingWorks registered trainers</w:t>
                  </w:r>
                </w:p>
                <w:p w14:paraId="5EBCB305"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A scientifically proven intervention model</w:t>
                  </w:r>
                </w:p>
                <w:p w14:paraId="082CAA2D"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Powerful audio-visual learning aids</w:t>
                  </w:r>
                </w:p>
                <w:p w14:paraId="34892E48"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Group discussions</w:t>
                  </w:r>
                </w:p>
                <w:p w14:paraId="0DC140E6"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Skills practice and development</w:t>
                  </w:r>
                </w:p>
                <w:p w14:paraId="49E368A2"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A balance of challenge and safety</w:t>
                  </w:r>
                </w:p>
                <w:p w14:paraId="3431E7B8" w14:textId="77777777" w:rsidR="00937F25" w:rsidRPr="00937F25" w:rsidRDefault="00937F25" w:rsidP="00937F25">
                  <w:pPr>
                    <w:numPr>
                      <w:ilvl w:val="0"/>
                      <w:numId w:val="36"/>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Participant materials include a 20-page workbook, wallet card, and stickers. Participants also receive a certificate upon completing the workshop.</w:t>
                  </w:r>
                </w:p>
                <w:p w14:paraId="799341A7" w14:textId="77777777" w:rsidR="00937F25" w:rsidRPr="00937F25" w:rsidRDefault="00937F25" w:rsidP="00AB4A61">
                  <w:pPr>
                    <w:spacing w:line="765" w:lineRule="atLeast"/>
                    <w:outlineLvl w:val="1"/>
                    <w:rPr>
                      <w:rFonts w:ascii="Helvetica" w:eastAsia="Times New Roman" w:hAnsi="Helvetica" w:cs="Times New Roman"/>
                      <w:b/>
                      <w:bCs/>
                      <w:sz w:val="24"/>
                      <w:szCs w:val="24"/>
                    </w:rPr>
                  </w:pPr>
                  <w:r w:rsidRPr="00937F25">
                    <w:rPr>
                      <w:rFonts w:ascii="Helvetica" w:eastAsia="Times New Roman" w:hAnsi="Helvetica" w:cs="Times New Roman"/>
                      <w:b/>
                      <w:bCs/>
                      <w:sz w:val="24"/>
                      <w:szCs w:val="24"/>
                      <w:u w:val="single"/>
                    </w:rPr>
                    <w:t>What is the structure of an ASIST workshop?</w:t>
                  </w:r>
                </w:p>
                <w:p w14:paraId="214A8C45" w14:textId="77777777" w:rsidR="00937F25" w:rsidRPr="00937F25" w:rsidRDefault="00937F25" w:rsidP="00AB4A61">
                  <w:p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lastRenderedPageBreak/>
                    <w:t>The ASIST workshop is divided into five sections that follow in a logical progression to gradually build comfort, confidence and understanding around suicide and suicide intervention.</w:t>
                  </w:r>
                  <w:r w:rsidRPr="00937F25">
                    <w:rPr>
                      <w:rFonts w:ascii="Helvetica" w:eastAsia="Times New Roman" w:hAnsi="Helvetica" w:cs="Calibri"/>
                      <w:sz w:val="24"/>
                      <w:szCs w:val="24"/>
                    </w:rPr>
                    <w:br/>
                  </w:r>
                  <w:r w:rsidRPr="00937F25">
                    <w:rPr>
                      <w:rFonts w:ascii="Helvetica" w:eastAsia="Times New Roman" w:hAnsi="Helvetica" w:cs="Calibri"/>
                      <w:b/>
                      <w:bCs/>
                      <w:sz w:val="24"/>
                      <w:szCs w:val="24"/>
                    </w:rPr>
                    <w:t>Preparing:</w:t>
                  </w:r>
                  <w:r w:rsidRPr="00937F25">
                    <w:rPr>
                      <w:rFonts w:ascii="Helvetica" w:eastAsia="Times New Roman" w:hAnsi="Helvetica" w:cs="Calibri"/>
                      <w:sz w:val="24"/>
                      <w:szCs w:val="24"/>
                    </w:rPr>
                    <w:t> Sets the tone, norms, and expectations of the learning experience over the two days.</w:t>
                  </w:r>
                  <w:r w:rsidRPr="00937F25">
                    <w:rPr>
                      <w:rFonts w:ascii="Helvetica" w:eastAsia="Times New Roman" w:hAnsi="Helvetica" w:cs="Calibri"/>
                      <w:sz w:val="24"/>
                      <w:szCs w:val="24"/>
                    </w:rPr>
                    <w:br/>
                  </w:r>
                  <w:r w:rsidRPr="00937F25">
                    <w:rPr>
                      <w:rFonts w:ascii="Helvetica" w:eastAsia="Times New Roman" w:hAnsi="Helvetica" w:cs="Calibri"/>
                      <w:b/>
                      <w:bCs/>
                      <w:sz w:val="24"/>
                      <w:szCs w:val="24"/>
                    </w:rPr>
                    <w:t>Connecting:</w:t>
                  </w:r>
                  <w:r w:rsidRPr="00937F25">
                    <w:rPr>
                      <w:rFonts w:ascii="Helvetica" w:eastAsia="Times New Roman" w:hAnsi="Helvetica" w:cs="Calibri"/>
                      <w:sz w:val="24"/>
                      <w:szCs w:val="24"/>
                    </w:rPr>
                    <w:t> Enables participants to reflect on their own attitudes towards suicide. This creates an understanding of the impact that attitudes can have on the intervention process.</w:t>
                  </w:r>
                  <w:r w:rsidRPr="00937F25">
                    <w:rPr>
                      <w:rFonts w:ascii="Helvetica" w:eastAsia="Times New Roman" w:hAnsi="Helvetica" w:cs="Calibri"/>
                      <w:sz w:val="24"/>
                      <w:szCs w:val="24"/>
                    </w:rPr>
                    <w:br/>
                  </w:r>
                  <w:r w:rsidRPr="00937F25">
                    <w:rPr>
                      <w:rFonts w:ascii="Helvetica" w:eastAsia="Times New Roman" w:hAnsi="Helvetica" w:cs="Calibri"/>
                      <w:b/>
                      <w:bCs/>
                      <w:sz w:val="24"/>
                      <w:szCs w:val="24"/>
                    </w:rPr>
                    <w:t>Understanding:</w:t>
                  </w:r>
                  <w:r w:rsidRPr="00937F25">
                    <w:rPr>
                      <w:rFonts w:ascii="Helvetica" w:eastAsia="Times New Roman" w:hAnsi="Helvetica" w:cs="Calibri"/>
                      <w:sz w:val="24"/>
                      <w:szCs w:val="24"/>
                    </w:rPr>
                    <w:t> An overview of the intervention needs of a person at risk. The trainers focus on providing participants with the knowledge and skills to:</w:t>
                  </w:r>
                </w:p>
                <w:p w14:paraId="43F3FC6C" w14:textId="77777777" w:rsidR="00937F25" w:rsidRPr="00937F25" w:rsidRDefault="00937F25" w:rsidP="00937F25">
                  <w:pPr>
                    <w:numPr>
                      <w:ilvl w:val="0"/>
                      <w:numId w:val="37"/>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recognise risk</w:t>
                  </w:r>
                </w:p>
                <w:p w14:paraId="02278E69" w14:textId="77777777" w:rsidR="00937F25" w:rsidRPr="00937F25" w:rsidRDefault="00937F25" w:rsidP="00937F25">
                  <w:pPr>
                    <w:numPr>
                      <w:ilvl w:val="0"/>
                      <w:numId w:val="37"/>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develop safeplans to reduce the risk of suicide</w:t>
                  </w:r>
                </w:p>
                <w:p w14:paraId="428EF716" w14:textId="77777777" w:rsidR="00937F25" w:rsidRPr="00937F25" w:rsidRDefault="00937F25" w:rsidP="00937F25">
                  <w:pPr>
                    <w:numPr>
                      <w:ilvl w:val="0"/>
                      <w:numId w:val="37"/>
                    </w:numPr>
                    <w:spacing w:line="330" w:lineRule="atLeast"/>
                    <w:rPr>
                      <w:rFonts w:ascii="Calibri" w:eastAsia="Times New Roman" w:hAnsi="Calibri" w:cs="Calibri"/>
                      <w:sz w:val="24"/>
                      <w:szCs w:val="24"/>
                    </w:rPr>
                  </w:pPr>
                  <w:r w:rsidRPr="00937F25">
                    <w:rPr>
                      <w:rFonts w:ascii="Helvetica" w:eastAsia="Times New Roman" w:hAnsi="Helvetica" w:cs="Calibri"/>
                      <w:sz w:val="24"/>
                      <w:szCs w:val="24"/>
                    </w:rPr>
                    <w:t>increase the safety of the person</w:t>
                  </w:r>
                </w:p>
                <w:p w14:paraId="01A9CF87" w14:textId="77777777" w:rsidR="00937F25" w:rsidRPr="00937F25" w:rsidRDefault="00937F25" w:rsidP="00AB4A61">
                  <w:pPr>
                    <w:spacing w:line="330" w:lineRule="atLeast"/>
                    <w:rPr>
                      <w:rFonts w:ascii="Calibri" w:eastAsia="Times New Roman" w:hAnsi="Calibri" w:cs="Calibri"/>
                      <w:sz w:val="24"/>
                      <w:szCs w:val="24"/>
                    </w:rPr>
                  </w:pPr>
                  <w:r w:rsidRPr="00937F25">
                    <w:rPr>
                      <w:rFonts w:ascii="Helvetica" w:eastAsia="Times New Roman" w:hAnsi="Helvetica" w:cs="Calibri"/>
                      <w:b/>
                      <w:bCs/>
                      <w:sz w:val="24"/>
                      <w:szCs w:val="24"/>
                    </w:rPr>
                    <w:t>Assisting:</w:t>
                  </w:r>
                  <w:r w:rsidRPr="00937F25">
                    <w:rPr>
                      <w:rFonts w:ascii="Helvetica" w:eastAsia="Times New Roman" w:hAnsi="Helvetica" w:cs="Calibri"/>
                      <w:sz w:val="24"/>
                      <w:szCs w:val="24"/>
                    </w:rPr>
                    <w:t> Presents a model for effective suicide intervention. Participants develop their skills through observation and supervised simulation exercises in large and small groups.</w:t>
                  </w:r>
                  <w:r w:rsidRPr="00937F25">
                    <w:rPr>
                      <w:rFonts w:ascii="Helvetica" w:eastAsia="Times New Roman" w:hAnsi="Helvetica" w:cs="Calibri"/>
                      <w:sz w:val="24"/>
                      <w:szCs w:val="24"/>
                    </w:rPr>
                    <w:br/>
                  </w:r>
                  <w:r w:rsidRPr="00937F25">
                    <w:rPr>
                      <w:rFonts w:ascii="Helvetica" w:eastAsia="Times New Roman" w:hAnsi="Helvetica" w:cs="Calibri"/>
                      <w:b/>
                      <w:bCs/>
                      <w:sz w:val="24"/>
                      <w:szCs w:val="24"/>
                    </w:rPr>
                    <w:t>Networking:</w:t>
                  </w:r>
                  <w:r w:rsidRPr="00937F25">
                    <w:rPr>
                      <w:rFonts w:ascii="Helvetica" w:eastAsia="Times New Roman" w:hAnsi="Helvetica" w:cs="Calibri"/>
                      <w:sz w:val="24"/>
                      <w:szCs w:val="24"/>
                    </w:rPr>
                    <w:t> The trainers share information about resources in the local community and promote participant commitment to encouraging the transformation of local resources into helping networks.</w:t>
                  </w:r>
                  <w:r w:rsidRPr="00937F25">
                    <w:rPr>
                      <w:rFonts w:ascii="Helvetica" w:eastAsia="Times New Roman" w:hAnsi="Helvetica" w:cs="Calibri"/>
                      <w:sz w:val="24"/>
                      <w:szCs w:val="24"/>
                    </w:rPr>
                    <w:br/>
                    <w:t>  </w:t>
                  </w:r>
                </w:p>
                <w:p w14:paraId="6A8B31ED" w14:textId="77777777" w:rsidR="00937F25" w:rsidRPr="00937F25" w:rsidRDefault="00937F25" w:rsidP="00AB4A61">
                  <w:pPr>
                    <w:spacing w:line="330" w:lineRule="atLeast"/>
                    <w:jc w:val="center"/>
                    <w:rPr>
                      <w:rStyle w:val="Hyperlink"/>
                      <w:rFonts w:ascii="Calibri" w:eastAsia="Times New Roman" w:hAnsi="Calibri" w:cs="Calibri"/>
                      <w:color w:val="auto"/>
                      <w:sz w:val="24"/>
                      <w:szCs w:val="24"/>
                    </w:rPr>
                  </w:pPr>
                  <w:r w:rsidRPr="00937F25">
                    <w:rPr>
                      <w:rFonts w:ascii="Helvetica" w:eastAsia="Times New Roman" w:hAnsi="Helvetica" w:cs="Calibri"/>
                      <w:sz w:val="24"/>
                      <w:szCs w:val="24"/>
                      <w:u w:val="single"/>
                    </w:rPr>
                    <w:fldChar w:fldCharType="begin"/>
                  </w:r>
                  <w:r w:rsidRPr="00937F25">
                    <w:rPr>
                      <w:rFonts w:ascii="Helvetica" w:eastAsia="Times New Roman" w:hAnsi="Helvetica" w:cs="Calibri"/>
                      <w:sz w:val="24"/>
                      <w:szCs w:val="24"/>
                      <w:u w:val="single"/>
                    </w:rPr>
                    <w:instrText xml:space="preserve"> HYPERLINK "https://forms.office.com/r/Wf83ypbdXk" \t "_blank" </w:instrText>
                  </w:r>
                  <w:r w:rsidRPr="00937F25">
                    <w:rPr>
                      <w:rFonts w:ascii="Helvetica" w:eastAsia="Times New Roman" w:hAnsi="Helvetica" w:cs="Calibri"/>
                      <w:sz w:val="24"/>
                      <w:szCs w:val="24"/>
                      <w:u w:val="single"/>
                    </w:rPr>
                    <w:fldChar w:fldCharType="separate"/>
                  </w:r>
                  <w:r w:rsidRPr="00937F25">
                    <w:rPr>
                      <w:rStyle w:val="Hyperlink"/>
                      <w:rFonts w:ascii="Helvetica" w:eastAsia="Times New Roman" w:hAnsi="Helvetica" w:cs="Calibri"/>
                      <w:color w:val="auto"/>
                      <w:sz w:val="24"/>
                      <w:szCs w:val="24"/>
                    </w:rPr>
                    <w:t>Click here to complete our Expression of Interest Form. </w:t>
                  </w:r>
                </w:p>
                <w:p w14:paraId="790740AA" w14:textId="77777777" w:rsidR="00937F25" w:rsidRPr="00937F25" w:rsidRDefault="00937F25" w:rsidP="00AB4A61">
                  <w:pPr>
                    <w:spacing w:line="330" w:lineRule="atLeast"/>
                    <w:rPr>
                      <w:rFonts w:ascii="Calibri" w:eastAsia="Times New Roman" w:hAnsi="Calibri" w:cs="Calibri"/>
                      <w:sz w:val="24"/>
                      <w:szCs w:val="24"/>
                    </w:rPr>
                  </w:pPr>
                  <w:r w:rsidRPr="00937F25">
                    <w:rPr>
                      <w:rStyle w:val="Hyperlink"/>
                      <w:rFonts w:ascii="Helvetica" w:eastAsia="Times New Roman" w:hAnsi="Helvetica" w:cs="Calibri"/>
                      <w:color w:val="auto"/>
                      <w:sz w:val="24"/>
                      <w:szCs w:val="24"/>
                    </w:rPr>
                    <w:t> </w:t>
                  </w:r>
                  <w:r w:rsidRPr="00937F25">
                    <w:rPr>
                      <w:rFonts w:ascii="Helvetica" w:eastAsia="Times New Roman" w:hAnsi="Helvetica" w:cs="Calibri"/>
                      <w:sz w:val="24"/>
                      <w:szCs w:val="24"/>
                      <w:u w:val="single"/>
                    </w:rPr>
                    <w:fldChar w:fldCharType="end"/>
                  </w:r>
                </w:p>
              </w:tc>
            </w:tr>
          </w:tbl>
          <w:p w14:paraId="4DB433E4" w14:textId="77777777" w:rsidR="00937F25" w:rsidRPr="00937F25" w:rsidRDefault="00937F25" w:rsidP="00AB4A61">
            <w:pPr>
              <w:rPr>
                <w:rFonts w:ascii="Helvetica" w:eastAsia="Times New Roman" w:hAnsi="Helvetica" w:cs="Times New Roman"/>
                <w:sz w:val="24"/>
                <w:szCs w:val="24"/>
              </w:rPr>
            </w:pPr>
          </w:p>
        </w:tc>
      </w:tr>
    </w:tbl>
    <w:p w14:paraId="3C587452" w14:textId="5E716609" w:rsidR="00F16F54" w:rsidRDefault="00F16F54" w:rsidP="00F16F54">
      <w:pPr>
        <w:pStyle w:val="NormalWeb"/>
        <w:shd w:val="clear" w:color="auto" w:fill="FFFFFF"/>
        <w:rPr>
          <w:rFonts w:ascii="Arial" w:hAnsi="Arial" w:cs="Arial"/>
          <w:b/>
          <w:bCs/>
          <w:noProof/>
          <w:color w:val="1A8B90"/>
          <w:sz w:val="32"/>
          <w:szCs w:val="32"/>
        </w:rPr>
      </w:pPr>
      <w:r>
        <w:rPr>
          <w:rFonts w:ascii="Arial" w:hAnsi="Arial" w:cs="Arial"/>
          <w:b/>
          <w:bCs/>
          <w:noProof/>
          <w:color w:val="1A8B90"/>
          <w:sz w:val="32"/>
          <w:szCs w:val="32"/>
        </w:rPr>
        <w:lastRenderedPageBreak/>
        <w:t>……………………………………………………………………………………..</w:t>
      </w:r>
    </w:p>
    <w:p w14:paraId="4B7FA697" w14:textId="77777777" w:rsidR="0029734F" w:rsidRPr="0029734F" w:rsidRDefault="0029734F" w:rsidP="0029734F">
      <w:pPr>
        <w:spacing w:after="160" w:line="252" w:lineRule="auto"/>
        <w:rPr>
          <w:rFonts w:ascii="Arial" w:hAnsi="Arial" w:cs="Arial"/>
          <w:sz w:val="24"/>
          <w:szCs w:val="24"/>
        </w:rPr>
      </w:pPr>
    </w:p>
    <w:p w14:paraId="6AA6CCF4" w14:textId="77777777" w:rsidR="00F16F54" w:rsidRDefault="00F16F54" w:rsidP="00F16F54">
      <w:pPr>
        <w:spacing w:line="360" w:lineRule="auto"/>
        <w:rPr>
          <w:rFonts w:ascii="Arial" w:hAnsi="Arial" w:cs="Arial"/>
          <w:b/>
          <w:bCs/>
          <w:noProof/>
          <w:color w:val="1A8B90"/>
          <w:sz w:val="32"/>
          <w:szCs w:val="32"/>
        </w:rPr>
      </w:pPr>
    </w:p>
    <w:p w14:paraId="388EAF76" w14:textId="77777777" w:rsidR="00F16F54" w:rsidRDefault="00F16F54" w:rsidP="00F16F54">
      <w:pPr>
        <w:spacing w:line="360" w:lineRule="auto"/>
        <w:rPr>
          <w:rFonts w:ascii="Arial" w:hAnsi="Arial" w:cs="Arial"/>
          <w:sz w:val="24"/>
          <w:szCs w:val="24"/>
          <w:u w:val="single"/>
        </w:rPr>
      </w:pPr>
    </w:p>
    <w:p w14:paraId="5E8828F6" w14:textId="77777777" w:rsidR="00F16F54" w:rsidRPr="003F0F85" w:rsidRDefault="00F16F54" w:rsidP="00451DE5">
      <w:pPr>
        <w:pStyle w:val="NormalWeb"/>
        <w:shd w:val="clear" w:color="auto" w:fill="FFFFFF"/>
        <w:rPr>
          <w:rFonts w:ascii="Arial" w:hAnsi="Arial" w:cs="Arial"/>
          <w:b/>
          <w:bCs/>
          <w:noProof/>
          <w:color w:val="1A8B90"/>
          <w:sz w:val="24"/>
          <w:szCs w:val="24"/>
          <w:lang w:eastAsia="en-US"/>
        </w:rPr>
      </w:pPr>
    </w:p>
    <w:sectPr w:rsidR="00F16F54" w:rsidRPr="003F0F85" w:rsidSect="003824ED">
      <w:pgSz w:w="11906" w:h="16838" w:code="9"/>
      <w:pgMar w:top="851" w:right="720" w:bottom="993"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970C6" w14:textId="77777777" w:rsidR="003914BE" w:rsidRDefault="003914BE" w:rsidP="005032B5">
      <w:pPr>
        <w:spacing w:after="0" w:line="240" w:lineRule="auto"/>
      </w:pPr>
      <w:r>
        <w:separator/>
      </w:r>
    </w:p>
  </w:endnote>
  <w:endnote w:type="continuationSeparator" w:id="0">
    <w:p w14:paraId="1D60ADF8" w14:textId="77777777" w:rsidR="003914BE" w:rsidRDefault="003914BE" w:rsidP="0050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LTStd-Bold">
    <w:altName w:val="Calibri"/>
    <w:panose1 w:val="00000000000000000000"/>
    <w:charset w:val="00"/>
    <w:family w:val="swiss"/>
    <w:notTrueType/>
    <w:pitch w:val="variable"/>
    <w:sig w:usb0="800000AF" w:usb1="4000204A" w:usb2="00000000" w:usb3="00000000" w:csb0="00000001" w:csb1="00000000"/>
  </w:font>
  <w:font w:name="FrutigerLTStd-Roman">
    <w:altName w:val="Calibri"/>
    <w:panose1 w:val="00000000000000000000"/>
    <w:charset w:val="00"/>
    <w:family w:val="swiss"/>
    <w:notTrueType/>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0940D" w14:textId="77777777" w:rsidR="003914BE" w:rsidRDefault="003914BE" w:rsidP="005032B5">
      <w:pPr>
        <w:spacing w:after="0" w:line="240" w:lineRule="auto"/>
      </w:pPr>
      <w:r>
        <w:separator/>
      </w:r>
    </w:p>
  </w:footnote>
  <w:footnote w:type="continuationSeparator" w:id="0">
    <w:p w14:paraId="146E75C9" w14:textId="77777777" w:rsidR="003914BE" w:rsidRDefault="003914BE" w:rsidP="005032B5">
      <w:pPr>
        <w:spacing w:after="0" w:line="240" w:lineRule="auto"/>
      </w:pPr>
      <w:r>
        <w:continuationSeparator/>
      </w:r>
    </w:p>
  </w:footnote>
  <w:footnote w:id="1">
    <w:p w14:paraId="00F7F1CA" w14:textId="77777777" w:rsidR="00241816" w:rsidRDefault="00241816" w:rsidP="00241816">
      <w:pPr>
        <w:pStyle w:val="FootnoteText"/>
        <w:rPr>
          <w:rFonts w:ascii="Calibri" w:hAnsi="Calibri" w:cs="Calibri"/>
        </w:rPr>
      </w:pPr>
      <w:r>
        <w:rPr>
          <w:rStyle w:val="FootnoteReference"/>
          <w:rFonts w:ascii="Calibri" w:hAnsi="Calibri" w:cs="Calibri"/>
        </w:rPr>
        <w:t>[1]</w:t>
      </w:r>
      <w:r>
        <w:rPr>
          <w:rFonts w:ascii="Calibri" w:hAnsi="Calibri" w:cs="Calibri"/>
        </w:rPr>
        <w:t xml:space="preserve"> Statistics on Women’s Smoking Status at Time of Delivery: England, Quarter 3, 2021-22. 24 March 2022</w:t>
      </w:r>
    </w:p>
  </w:footnote>
  <w:footnote w:id="2">
    <w:p w14:paraId="4303773F" w14:textId="77777777" w:rsidR="00241816" w:rsidRDefault="00241816" w:rsidP="00241816">
      <w:pPr>
        <w:pStyle w:val="FootnoteText"/>
      </w:pPr>
      <w:r>
        <w:rPr>
          <w:rStyle w:val="FootnoteReference"/>
          <w:rFonts w:ascii="Calibri" w:hAnsi="Calibri" w:cs="Calibri"/>
        </w:rPr>
        <w:t>[2]</w:t>
      </w:r>
      <w:r>
        <w:rPr>
          <w:rFonts w:ascii="Calibri" w:hAnsi="Calibri" w:cs="Calibri"/>
        </w:rPr>
        <w:t xml:space="preserve"> </w:t>
      </w:r>
      <w:hyperlink r:id="rId1" w:history="1">
        <w:r>
          <w:rPr>
            <w:rStyle w:val="Hyperlink"/>
            <w:rFonts w:ascii="Calibri" w:hAnsi="Calibri" w:cs="Calibri"/>
          </w:rPr>
          <w:t>Smoking in Pregnancy research group - The University of Nottingham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62FA"/>
    <w:multiLevelType w:val="hybridMultilevel"/>
    <w:tmpl w:val="B6846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7237564"/>
    <w:multiLevelType w:val="hybridMultilevel"/>
    <w:tmpl w:val="B70280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C668C7"/>
    <w:multiLevelType w:val="hybridMultilevel"/>
    <w:tmpl w:val="01D0C4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F408703"/>
    <w:multiLevelType w:val="hybridMultilevel"/>
    <w:tmpl w:val="57129E78"/>
    <w:lvl w:ilvl="0" w:tplc="1340E57A">
      <w:start w:val="1"/>
      <w:numFmt w:val="bullet"/>
      <w:lvlText w:val=""/>
      <w:lvlJc w:val="left"/>
      <w:pPr>
        <w:ind w:left="720" w:hanging="360"/>
      </w:pPr>
      <w:rPr>
        <w:rFonts w:ascii="Symbol" w:hAnsi="Symbol" w:hint="default"/>
      </w:rPr>
    </w:lvl>
    <w:lvl w:ilvl="1" w:tplc="408CB71E">
      <w:start w:val="1"/>
      <w:numFmt w:val="bullet"/>
      <w:lvlText w:val="o"/>
      <w:lvlJc w:val="left"/>
      <w:pPr>
        <w:ind w:left="1440" w:hanging="360"/>
      </w:pPr>
      <w:rPr>
        <w:rFonts w:ascii="Courier New" w:hAnsi="Courier New" w:cs="Times New Roman" w:hint="default"/>
      </w:rPr>
    </w:lvl>
    <w:lvl w:ilvl="2" w:tplc="B218EBC2">
      <w:start w:val="1"/>
      <w:numFmt w:val="bullet"/>
      <w:lvlText w:val=""/>
      <w:lvlJc w:val="left"/>
      <w:pPr>
        <w:ind w:left="2160" w:hanging="360"/>
      </w:pPr>
      <w:rPr>
        <w:rFonts w:ascii="Wingdings" w:hAnsi="Wingdings" w:hint="default"/>
      </w:rPr>
    </w:lvl>
    <w:lvl w:ilvl="3" w:tplc="247C28CA">
      <w:start w:val="1"/>
      <w:numFmt w:val="bullet"/>
      <w:lvlText w:val=""/>
      <w:lvlJc w:val="left"/>
      <w:pPr>
        <w:ind w:left="2880" w:hanging="360"/>
      </w:pPr>
      <w:rPr>
        <w:rFonts w:ascii="Symbol" w:hAnsi="Symbol" w:hint="default"/>
      </w:rPr>
    </w:lvl>
    <w:lvl w:ilvl="4" w:tplc="1FC637CC">
      <w:start w:val="1"/>
      <w:numFmt w:val="bullet"/>
      <w:lvlText w:val="o"/>
      <w:lvlJc w:val="left"/>
      <w:pPr>
        <w:ind w:left="3600" w:hanging="360"/>
      </w:pPr>
      <w:rPr>
        <w:rFonts w:ascii="Courier New" w:hAnsi="Courier New" w:cs="Times New Roman" w:hint="default"/>
      </w:rPr>
    </w:lvl>
    <w:lvl w:ilvl="5" w:tplc="E88A86F0">
      <w:start w:val="1"/>
      <w:numFmt w:val="bullet"/>
      <w:lvlText w:val=""/>
      <w:lvlJc w:val="left"/>
      <w:pPr>
        <w:ind w:left="4320" w:hanging="360"/>
      </w:pPr>
      <w:rPr>
        <w:rFonts w:ascii="Wingdings" w:hAnsi="Wingdings" w:hint="default"/>
      </w:rPr>
    </w:lvl>
    <w:lvl w:ilvl="6" w:tplc="0C86DC78">
      <w:start w:val="1"/>
      <w:numFmt w:val="bullet"/>
      <w:lvlText w:val=""/>
      <w:lvlJc w:val="left"/>
      <w:pPr>
        <w:ind w:left="5040" w:hanging="360"/>
      </w:pPr>
      <w:rPr>
        <w:rFonts w:ascii="Symbol" w:hAnsi="Symbol" w:hint="default"/>
      </w:rPr>
    </w:lvl>
    <w:lvl w:ilvl="7" w:tplc="9EC684F8">
      <w:start w:val="1"/>
      <w:numFmt w:val="bullet"/>
      <w:lvlText w:val="o"/>
      <w:lvlJc w:val="left"/>
      <w:pPr>
        <w:ind w:left="5760" w:hanging="360"/>
      </w:pPr>
      <w:rPr>
        <w:rFonts w:ascii="Courier New" w:hAnsi="Courier New" w:cs="Times New Roman" w:hint="default"/>
      </w:rPr>
    </w:lvl>
    <w:lvl w:ilvl="8" w:tplc="820C6806">
      <w:start w:val="1"/>
      <w:numFmt w:val="bullet"/>
      <w:lvlText w:val=""/>
      <w:lvlJc w:val="left"/>
      <w:pPr>
        <w:ind w:left="6480" w:hanging="360"/>
      </w:pPr>
      <w:rPr>
        <w:rFonts w:ascii="Wingdings" w:hAnsi="Wingdings" w:hint="default"/>
      </w:rPr>
    </w:lvl>
  </w:abstractNum>
  <w:abstractNum w:abstractNumId="4" w15:restartNumberingAfterBreak="0">
    <w:nsid w:val="0F7771A4"/>
    <w:multiLevelType w:val="multilevel"/>
    <w:tmpl w:val="E26854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9E389A"/>
    <w:multiLevelType w:val="multilevel"/>
    <w:tmpl w:val="6CFC6E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A52260"/>
    <w:multiLevelType w:val="multilevel"/>
    <w:tmpl w:val="F3464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F706A"/>
    <w:multiLevelType w:val="hybridMultilevel"/>
    <w:tmpl w:val="DC30DB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4C54098"/>
    <w:multiLevelType w:val="multilevel"/>
    <w:tmpl w:val="99829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3502C6"/>
    <w:multiLevelType w:val="multilevel"/>
    <w:tmpl w:val="05004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80097"/>
    <w:multiLevelType w:val="hybridMultilevel"/>
    <w:tmpl w:val="77B6E674"/>
    <w:lvl w:ilvl="0" w:tplc="D29EB41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1" w15:restartNumberingAfterBreak="0">
    <w:nsid w:val="345730FB"/>
    <w:multiLevelType w:val="multilevel"/>
    <w:tmpl w:val="72606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40FB1"/>
    <w:multiLevelType w:val="hybridMultilevel"/>
    <w:tmpl w:val="3BD6E092"/>
    <w:lvl w:ilvl="0" w:tplc="C0E81D26">
      <w:start w:val="1"/>
      <w:numFmt w:val="bullet"/>
      <w:lvlText w:val=""/>
      <w:lvlJc w:val="left"/>
      <w:pPr>
        <w:ind w:left="720" w:hanging="360"/>
      </w:pPr>
      <w:rPr>
        <w:rFonts w:ascii="Symbol" w:hAnsi="Symbol" w:hint="default"/>
      </w:rPr>
    </w:lvl>
    <w:lvl w:ilvl="1" w:tplc="9A9A93A8">
      <w:start w:val="1"/>
      <w:numFmt w:val="bullet"/>
      <w:lvlText w:val="o"/>
      <w:lvlJc w:val="left"/>
      <w:pPr>
        <w:ind w:left="1440" w:hanging="360"/>
      </w:pPr>
      <w:rPr>
        <w:rFonts w:ascii="Courier New" w:hAnsi="Courier New" w:hint="default"/>
      </w:rPr>
    </w:lvl>
    <w:lvl w:ilvl="2" w:tplc="20D27C84">
      <w:start w:val="1"/>
      <w:numFmt w:val="bullet"/>
      <w:lvlText w:val=""/>
      <w:lvlJc w:val="left"/>
      <w:pPr>
        <w:ind w:left="2160" w:hanging="360"/>
      </w:pPr>
      <w:rPr>
        <w:rFonts w:ascii="Wingdings" w:hAnsi="Wingdings" w:hint="default"/>
      </w:rPr>
    </w:lvl>
    <w:lvl w:ilvl="3" w:tplc="47E6C12A">
      <w:start w:val="1"/>
      <w:numFmt w:val="bullet"/>
      <w:lvlText w:val=""/>
      <w:lvlJc w:val="left"/>
      <w:pPr>
        <w:ind w:left="2880" w:hanging="360"/>
      </w:pPr>
      <w:rPr>
        <w:rFonts w:ascii="Symbol" w:hAnsi="Symbol" w:hint="default"/>
      </w:rPr>
    </w:lvl>
    <w:lvl w:ilvl="4" w:tplc="1B3C3040">
      <w:start w:val="1"/>
      <w:numFmt w:val="bullet"/>
      <w:lvlText w:val="o"/>
      <w:lvlJc w:val="left"/>
      <w:pPr>
        <w:ind w:left="3600" w:hanging="360"/>
      </w:pPr>
      <w:rPr>
        <w:rFonts w:ascii="Courier New" w:hAnsi="Courier New" w:hint="default"/>
      </w:rPr>
    </w:lvl>
    <w:lvl w:ilvl="5" w:tplc="6FDEF9C0">
      <w:start w:val="1"/>
      <w:numFmt w:val="bullet"/>
      <w:lvlText w:val=""/>
      <w:lvlJc w:val="left"/>
      <w:pPr>
        <w:ind w:left="4320" w:hanging="360"/>
      </w:pPr>
      <w:rPr>
        <w:rFonts w:ascii="Wingdings" w:hAnsi="Wingdings" w:hint="default"/>
      </w:rPr>
    </w:lvl>
    <w:lvl w:ilvl="6" w:tplc="E1064EF2">
      <w:start w:val="1"/>
      <w:numFmt w:val="bullet"/>
      <w:lvlText w:val=""/>
      <w:lvlJc w:val="left"/>
      <w:pPr>
        <w:ind w:left="5040" w:hanging="360"/>
      </w:pPr>
      <w:rPr>
        <w:rFonts w:ascii="Symbol" w:hAnsi="Symbol" w:hint="default"/>
      </w:rPr>
    </w:lvl>
    <w:lvl w:ilvl="7" w:tplc="1CBE0EA6">
      <w:start w:val="1"/>
      <w:numFmt w:val="bullet"/>
      <w:lvlText w:val="o"/>
      <w:lvlJc w:val="left"/>
      <w:pPr>
        <w:ind w:left="5760" w:hanging="360"/>
      </w:pPr>
      <w:rPr>
        <w:rFonts w:ascii="Courier New" w:hAnsi="Courier New" w:hint="default"/>
      </w:rPr>
    </w:lvl>
    <w:lvl w:ilvl="8" w:tplc="7592F092">
      <w:start w:val="1"/>
      <w:numFmt w:val="bullet"/>
      <w:lvlText w:val=""/>
      <w:lvlJc w:val="left"/>
      <w:pPr>
        <w:ind w:left="6480" w:hanging="360"/>
      </w:pPr>
      <w:rPr>
        <w:rFonts w:ascii="Wingdings" w:hAnsi="Wingdings" w:hint="default"/>
      </w:rPr>
    </w:lvl>
  </w:abstractNum>
  <w:abstractNum w:abstractNumId="13" w15:restartNumberingAfterBreak="0">
    <w:nsid w:val="36F468A3"/>
    <w:multiLevelType w:val="hybridMultilevel"/>
    <w:tmpl w:val="A57C156A"/>
    <w:lvl w:ilvl="0" w:tplc="45D4674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38BF2387"/>
    <w:multiLevelType w:val="hybridMultilevel"/>
    <w:tmpl w:val="7848BF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CF41748"/>
    <w:multiLevelType w:val="multilevel"/>
    <w:tmpl w:val="D8DAD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661D49"/>
    <w:multiLevelType w:val="multilevel"/>
    <w:tmpl w:val="3F6EE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55D2F"/>
    <w:multiLevelType w:val="multilevel"/>
    <w:tmpl w:val="6226B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EF4B92"/>
    <w:multiLevelType w:val="multilevel"/>
    <w:tmpl w:val="EE4EA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200FB"/>
    <w:multiLevelType w:val="multilevel"/>
    <w:tmpl w:val="7628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816661"/>
    <w:multiLevelType w:val="hybridMultilevel"/>
    <w:tmpl w:val="76843320"/>
    <w:lvl w:ilvl="0" w:tplc="B9847794">
      <w:numFmt w:val="bullet"/>
      <w:lvlText w:val="•"/>
      <w:lvlJc w:val="left"/>
      <w:pPr>
        <w:ind w:left="1620" w:hanging="12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850BF2"/>
    <w:multiLevelType w:val="multilevel"/>
    <w:tmpl w:val="EEACC9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AC1035A"/>
    <w:multiLevelType w:val="hybridMultilevel"/>
    <w:tmpl w:val="80C821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DF9019E"/>
    <w:multiLevelType w:val="multilevel"/>
    <w:tmpl w:val="64E03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5E13C7"/>
    <w:multiLevelType w:val="multilevel"/>
    <w:tmpl w:val="E498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041F8D"/>
    <w:multiLevelType w:val="hybridMultilevel"/>
    <w:tmpl w:val="2B32910E"/>
    <w:lvl w:ilvl="0" w:tplc="2ECA6760">
      <w:start w:val="1"/>
      <w:numFmt w:val="bullet"/>
      <w:lvlText w:val=""/>
      <w:lvlJc w:val="left"/>
      <w:pPr>
        <w:tabs>
          <w:tab w:val="num" w:pos="720"/>
        </w:tabs>
        <w:ind w:left="720" w:hanging="360"/>
      </w:pPr>
      <w:rPr>
        <w:rFonts w:ascii="Symbol" w:hAnsi="Symbol" w:hint="default"/>
      </w:rPr>
    </w:lvl>
    <w:lvl w:ilvl="1" w:tplc="6DC0F058">
      <w:start w:val="1"/>
      <w:numFmt w:val="bullet"/>
      <w:lvlText w:val=""/>
      <w:lvlJc w:val="left"/>
      <w:pPr>
        <w:tabs>
          <w:tab w:val="num" w:pos="1440"/>
        </w:tabs>
        <w:ind w:left="1440" w:hanging="360"/>
      </w:pPr>
      <w:rPr>
        <w:rFonts w:ascii="Symbol" w:hAnsi="Symbol" w:hint="default"/>
      </w:rPr>
    </w:lvl>
    <w:lvl w:ilvl="2" w:tplc="FA1A7BF6">
      <w:start w:val="1"/>
      <w:numFmt w:val="bullet"/>
      <w:lvlText w:val=""/>
      <w:lvlJc w:val="left"/>
      <w:pPr>
        <w:tabs>
          <w:tab w:val="num" w:pos="2160"/>
        </w:tabs>
        <w:ind w:left="2160" w:hanging="360"/>
      </w:pPr>
      <w:rPr>
        <w:rFonts w:ascii="Symbol" w:hAnsi="Symbol" w:hint="default"/>
      </w:rPr>
    </w:lvl>
    <w:lvl w:ilvl="3" w:tplc="EA00C294">
      <w:start w:val="1"/>
      <w:numFmt w:val="bullet"/>
      <w:lvlText w:val=""/>
      <w:lvlJc w:val="left"/>
      <w:pPr>
        <w:tabs>
          <w:tab w:val="num" w:pos="2880"/>
        </w:tabs>
        <w:ind w:left="2880" w:hanging="360"/>
      </w:pPr>
      <w:rPr>
        <w:rFonts w:ascii="Symbol" w:hAnsi="Symbol" w:hint="default"/>
      </w:rPr>
    </w:lvl>
    <w:lvl w:ilvl="4" w:tplc="6128AC80">
      <w:start w:val="1"/>
      <w:numFmt w:val="bullet"/>
      <w:lvlText w:val=""/>
      <w:lvlJc w:val="left"/>
      <w:pPr>
        <w:tabs>
          <w:tab w:val="num" w:pos="3600"/>
        </w:tabs>
        <w:ind w:left="3600" w:hanging="360"/>
      </w:pPr>
      <w:rPr>
        <w:rFonts w:ascii="Symbol" w:hAnsi="Symbol" w:hint="default"/>
      </w:rPr>
    </w:lvl>
    <w:lvl w:ilvl="5" w:tplc="4EDCC7BE">
      <w:start w:val="1"/>
      <w:numFmt w:val="bullet"/>
      <w:lvlText w:val=""/>
      <w:lvlJc w:val="left"/>
      <w:pPr>
        <w:tabs>
          <w:tab w:val="num" w:pos="4320"/>
        </w:tabs>
        <w:ind w:left="4320" w:hanging="360"/>
      </w:pPr>
      <w:rPr>
        <w:rFonts w:ascii="Symbol" w:hAnsi="Symbol" w:hint="default"/>
      </w:rPr>
    </w:lvl>
    <w:lvl w:ilvl="6" w:tplc="6308BC1A">
      <w:start w:val="1"/>
      <w:numFmt w:val="bullet"/>
      <w:lvlText w:val=""/>
      <w:lvlJc w:val="left"/>
      <w:pPr>
        <w:tabs>
          <w:tab w:val="num" w:pos="5040"/>
        </w:tabs>
        <w:ind w:left="5040" w:hanging="360"/>
      </w:pPr>
      <w:rPr>
        <w:rFonts w:ascii="Symbol" w:hAnsi="Symbol" w:hint="default"/>
      </w:rPr>
    </w:lvl>
    <w:lvl w:ilvl="7" w:tplc="AAC0F308">
      <w:start w:val="1"/>
      <w:numFmt w:val="bullet"/>
      <w:lvlText w:val=""/>
      <w:lvlJc w:val="left"/>
      <w:pPr>
        <w:tabs>
          <w:tab w:val="num" w:pos="5760"/>
        </w:tabs>
        <w:ind w:left="5760" w:hanging="360"/>
      </w:pPr>
      <w:rPr>
        <w:rFonts w:ascii="Symbol" w:hAnsi="Symbol" w:hint="default"/>
      </w:rPr>
    </w:lvl>
    <w:lvl w:ilvl="8" w:tplc="089A3D26">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6BE04E8"/>
    <w:multiLevelType w:val="hybridMultilevel"/>
    <w:tmpl w:val="D85CD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FF065E"/>
    <w:multiLevelType w:val="multilevel"/>
    <w:tmpl w:val="0B60B6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E15161"/>
    <w:multiLevelType w:val="hybridMultilevel"/>
    <w:tmpl w:val="72D841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09E5366"/>
    <w:multiLevelType w:val="multilevel"/>
    <w:tmpl w:val="67A6E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E302F6"/>
    <w:multiLevelType w:val="hybridMultilevel"/>
    <w:tmpl w:val="3A5062CA"/>
    <w:lvl w:ilvl="0" w:tplc="ED44D5F8">
      <w:numFmt w:val="bullet"/>
      <w:lvlText w:val=""/>
      <w:lvlJc w:val="left"/>
      <w:pPr>
        <w:ind w:left="720" w:hanging="360"/>
      </w:pPr>
      <w:rPr>
        <w:rFonts w:ascii="Symbol" w:eastAsia="Arial" w:hAnsi="Symbol"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3E04B58"/>
    <w:multiLevelType w:val="hybridMultilevel"/>
    <w:tmpl w:val="5E52F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5954617"/>
    <w:multiLevelType w:val="hybridMultilevel"/>
    <w:tmpl w:val="47E8F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6BC06F9"/>
    <w:multiLevelType w:val="multilevel"/>
    <w:tmpl w:val="75A83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E90AF3"/>
    <w:multiLevelType w:val="hybridMultilevel"/>
    <w:tmpl w:val="8326E8F0"/>
    <w:lvl w:ilvl="0" w:tplc="9C3E8A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A9662C"/>
    <w:multiLevelType w:val="hybridMultilevel"/>
    <w:tmpl w:val="EE8AB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572E0B"/>
    <w:multiLevelType w:val="multilevel"/>
    <w:tmpl w:val="55422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6846535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6043093">
    <w:abstractNumId w:val="33"/>
  </w:num>
  <w:num w:numId="3" w16cid:durableId="381366817">
    <w:abstractNumId w:val="27"/>
  </w:num>
  <w:num w:numId="4" w16cid:durableId="1729918547">
    <w:abstractNumId w:val="18"/>
  </w:num>
  <w:num w:numId="5" w16cid:durableId="2077126130">
    <w:abstractNumId w:val="11"/>
  </w:num>
  <w:num w:numId="6" w16cid:durableId="1084300036">
    <w:abstractNumId w:val="23"/>
  </w:num>
  <w:num w:numId="7" w16cid:durableId="1050955085">
    <w:abstractNumId w:val="20"/>
  </w:num>
  <w:num w:numId="8" w16cid:durableId="914896268">
    <w:abstractNumId w:val="34"/>
  </w:num>
  <w:num w:numId="9" w16cid:durableId="1724132376">
    <w:abstractNumId w:val="12"/>
  </w:num>
  <w:num w:numId="10" w16cid:durableId="2097047946">
    <w:abstractNumId w:val="15"/>
  </w:num>
  <w:num w:numId="11" w16cid:durableId="434831907">
    <w:abstractNumId w:val="30"/>
  </w:num>
  <w:num w:numId="12" w16cid:durableId="1592663914">
    <w:abstractNumId w:val="22"/>
  </w:num>
  <w:num w:numId="13" w16cid:durableId="1169948867">
    <w:abstractNumId w:val="1"/>
  </w:num>
  <w:num w:numId="14" w16cid:durableId="668943307">
    <w:abstractNumId w:val="7"/>
  </w:num>
  <w:num w:numId="15" w16cid:durableId="302853850">
    <w:abstractNumId w:val="21"/>
  </w:num>
  <w:num w:numId="16" w16cid:durableId="520582788">
    <w:abstractNumId w:val="35"/>
  </w:num>
  <w:num w:numId="17" w16cid:durableId="1267039412">
    <w:abstractNumId w:val="17"/>
  </w:num>
  <w:num w:numId="18" w16cid:durableId="226186810">
    <w:abstractNumId w:val="36"/>
  </w:num>
  <w:num w:numId="19" w16cid:durableId="2074544343">
    <w:abstractNumId w:val="16"/>
  </w:num>
  <w:num w:numId="20" w16cid:durableId="732310640">
    <w:abstractNumId w:val="28"/>
  </w:num>
  <w:num w:numId="21" w16cid:durableId="936182388">
    <w:abstractNumId w:val="6"/>
  </w:num>
  <w:num w:numId="22" w16cid:durableId="1982225232">
    <w:abstractNumId w:val="2"/>
  </w:num>
  <w:num w:numId="23" w16cid:durableId="1312564612">
    <w:abstractNumId w:val="9"/>
  </w:num>
  <w:num w:numId="24" w16cid:durableId="719404090">
    <w:abstractNumId w:val="26"/>
  </w:num>
  <w:num w:numId="25" w16cid:durableId="150298571">
    <w:abstractNumId w:val="3"/>
  </w:num>
  <w:num w:numId="26" w16cid:durableId="1368067815">
    <w:abstractNumId w:val="8"/>
  </w:num>
  <w:num w:numId="27" w16cid:durableId="282734346">
    <w:abstractNumId w:val="14"/>
  </w:num>
  <w:num w:numId="28" w16cid:durableId="1155955885">
    <w:abstractNumId w:val="32"/>
  </w:num>
  <w:num w:numId="29" w16cid:durableId="99765023">
    <w:abstractNumId w:val="0"/>
  </w:num>
  <w:num w:numId="30" w16cid:durableId="17842277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954144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3843879">
    <w:abstractNumId w:val="31"/>
    <w:lvlOverride w:ilvl="0"/>
    <w:lvlOverride w:ilvl="1"/>
    <w:lvlOverride w:ilvl="2"/>
    <w:lvlOverride w:ilvl="3"/>
    <w:lvlOverride w:ilvl="4"/>
    <w:lvlOverride w:ilvl="5"/>
    <w:lvlOverride w:ilvl="6"/>
    <w:lvlOverride w:ilvl="7"/>
    <w:lvlOverride w:ilvl="8"/>
  </w:num>
  <w:num w:numId="33" w16cid:durableId="2141802940">
    <w:abstractNumId w:val="25"/>
    <w:lvlOverride w:ilvl="0"/>
    <w:lvlOverride w:ilvl="1"/>
    <w:lvlOverride w:ilvl="2"/>
    <w:lvlOverride w:ilvl="3"/>
    <w:lvlOverride w:ilvl="4"/>
    <w:lvlOverride w:ilvl="5"/>
    <w:lvlOverride w:ilvl="6"/>
    <w:lvlOverride w:ilvl="7"/>
    <w:lvlOverride w:ilvl="8"/>
  </w:num>
  <w:num w:numId="34" w16cid:durableId="250771864">
    <w:abstractNumId w:val="4"/>
    <w:lvlOverride w:ilvl="0"/>
    <w:lvlOverride w:ilvl="1"/>
    <w:lvlOverride w:ilvl="2"/>
    <w:lvlOverride w:ilvl="3"/>
    <w:lvlOverride w:ilvl="4"/>
    <w:lvlOverride w:ilvl="5"/>
    <w:lvlOverride w:ilvl="6"/>
    <w:lvlOverride w:ilvl="7"/>
    <w:lvlOverride w:ilvl="8"/>
  </w:num>
  <w:num w:numId="35" w16cid:durableId="788625879">
    <w:abstractNumId w:val="19"/>
  </w:num>
  <w:num w:numId="36" w16cid:durableId="1914974367">
    <w:abstractNumId w:val="29"/>
  </w:num>
  <w:num w:numId="37" w16cid:durableId="187638115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662"/>
    <w:rsid w:val="00041F2D"/>
    <w:rsid w:val="000675C3"/>
    <w:rsid w:val="000701EC"/>
    <w:rsid w:val="000B1D03"/>
    <w:rsid w:val="000B4433"/>
    <w:rsid w:val="001225BA"/>
    <w:rsid w:val="0012734E"/>
    <w:rsid w:val="00193C86"/>
    <w:rsid w:val="00194752"/>
    <w:rsid w:val="001975CB"/>
    <w:rsid w:val="001B3BD6"/>
    <w:rsid w:val="001F5446"/>
    <w:rsid w:val="00241816"/>
    <w:rsid w:val="00251096"/>
    <w:rsid w:val="0029734F"/>
    <w:rsid w:val="002A2692"/>
    <w:rsid w:val="002D2662"/>
    <w:rsid w:val="00301D17"/>
    <w:rsid w:val="0032537E"/>
    <w:rsid w:val="00354CE2"/>
    <w:rsid w:val="003824ED"/>
    <w:rsid w:val="00390B76"/>
    <w:rsid w:val="003914BE"/>
    <w:rsid w:val="003F0F85"/>
    <w:rsid w:val="00451DE5"/>
    <w:rsid w:val="005032B5"/>
    <w:rsid w:val="0051457E"/>
    <w:rsid w:val="005C24B1"/>
    <w:rsid w:val="005C48CE"/>
    <w:rsid w:val="005F7903"/>
    <w:rsid w:val="00602036"/>
    <w:rsid w:val="00606339"/>
    <w:rsid w:val="00606D77"/>
    <w:rsid w:val="00620B4A"/>
    <w:rsid w:val="006446B8"/>
    <w:rsid w:val="00651605"/>
    <w:rsid w:val="006B79EB"/>
    <w:rsid w:val="006D4163"/>
    <w:rsid w:val="006F7948"/>
    <w:rsid w:val="007458EF"/>
    <w:rsid w:val="00770475"/>
    <w:rsid w:val="00793D8F"/>
    <w:rsid w:val="00795A18"/>
    <w:rsid w:val="007D5A31"/>
    <w:rsid w:val="007D79A5"/>
    <w:rsid w:val="008449F7"/>
    <w:rsid w:val="00851207"/>
    <w:rsid w:val="00854D86"/>
    <w:rsid w:val="00857D58"/>
    <w:rsid w:val="008A2FCB"/>
    <w:rsid w:val="00905EE2"/>
    <w:rsid w:val="00921F6B"/>
    <w:rsid w:val="00937F25"/>
    <w:rsid w:val="00940949"/>
    <w:rsid w:val="00942145"/>
    <w:rsid w:val="009D0FF5"/>
    <w:rsid w:val="009D1EC6"/>
    <w:rsid w:val="009D4649"/>
    <w:rsid w:val="00A171E6"/>
    <w:rsid w:val="00A52B5A"/>
    <w:rsid w:val="00A8652E"/>
    <w:rsid w:val="00A92C65"/>
    <w:rsid w:val="00A96815"/>
    <w:rsid w:val="00B36E96"/>
    <w:rsid w:val="00B37A7B"/>
    <w:rsid w:val="00B769F1"/>
    <w:rsid w:val="00B80F69"/>
    <w:rsid w:val="00BB7889"/>
    <w:rsid w:val="00BF12C6"/>
    <w:rsid w:val="00C4395F"/>
    <w:rsid w:val="00C62A06"/>
    <w:rsid w:val="00C92DF9"/>
    <w:rsid w:val="00CD43EE"/>
    <w:rsid w:val="00D044DF"/>
    <w:rsid w:val="00E3644A"/>
    <w:rsid w:val="00E41DB5"/>
    <w:rsid w:val="00EA17FD"/>
    <w:rsid w:val="00EB2E23"/>
    <w:rsid w:val="00F16F54"/>
    <w:rsid w:val="00F734F5"/>
    <w:rsid w:val="00F82817"/>
    <w:rsid w:val="00FE2C57"/>
    <w:rsid w:val="00FE5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31543"/>
  <w15:chartTrackingRefBased/>
  <w15:docId w15:val="{1E38011A-FF18-4D5A-BB25-1EF640F6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B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unhideWhenUsed/>
    <w:qFormat/>
    <w:rsid w:val="00D044DF"/>
    <w:pPr>
      <w:widowControl w:val="0"/>
      <w:autoSpaceDE w:val="0"/>
      <w:autoSpaceDN w:val="0"/>
      <w:spacing w:before="122" w:after="0" w:line="240" w:lineRule="auto"/>
      <w:ind w:left="108"/>
      <w:outlineLvl w:val="1"/>
    </w:pPr>
    <w:rPr>
      <w:rFonts w:ascii="FrutigerLTStd-Bold" w:eastAsia="FrutigerLTStd-Bold" w:hAnsi="FrutigerLTStd-Bold" w:cs="FrutigerLTStd-Bold"/>
      <w:b/>
      <w:bCs/>
      <w:sz w:val="28"/>
      <w:szCs w:val="28"/>
      <w:lang w:val="en-US"/>
    </w:rPr>
  </w:style>
  <w:style w:type="paragraph" w:styleId="Heading3">
    <w:name w:val="heading 3"/>
    <w:basedOn w:val="Normal"/>
    <w:next w:val="Normal"/>
    <w:link w:val="Heading3Char"/>
    <w:uiPriority w:val="9"/>
    <w:semiHidden/>
    <w:unhideWhenUsed/>
    <w:qFormat/>
    <w:rsid w:val="000B44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2DF9"/>
    <w:rPr>
      <w:color w:val="0000FF" w:themeColor="hyperlink"/>
      <w:u w:val="single"/>
    </w:rPr>
  </w:style>
  <w:style w:type="character" w:styleId="UnresolvedMention">
    <w:name w:val="Unresolved Mention"/>
    <w:basedOn w:val="DefaultParagraphFont"/>
    <w:uiPriority w:val="99"/>
    <w:semiHidden/>
    <w:unhideWhenUsed/>
    <w:rsid w:val="00C92DF9"/>
    <w:rPr>
      <w:color w:val="605E5C"/>
      <w:shd w:val="clear" w:color="auto" w:fill="E1DFDD"/>
    </w:rPr>
  </w:style>
  <w:style w:type="character" w:styleId="FollowedHyperlink">
    <w:name w:val="FollowedHyperlink"/>
    <w:basedOn w:val="DefaultParagraphFont"/>
    <w:uiPriority w:val="99"/>
    <w:semiHidden/>
    <w:unhideWhenUsed/>
    <w:rsid w:val="00905EE2"/>
    <w:rPr>
      <w:color w:val="800080" w:themeColor="followedHyperlink"/>
      <w:u w:val="single"/>
    </w:rPr>
  </w:style>
  <w:style w:type="paragraph" w:customStyle="1" w:styleId="xxmsonormal">
    <w:name w:val="x_x_msonormal"/>
    <w:basedOn w:val="Normal"/>
    <w:rsid w:val="00C4395F"/>
    <w:pPr>
      <w:spacing w:after="0" w:line="240" w:lineRule="auto"/>
    </w:pPr>
    <w:rPr>
      <w:rFonts w:ascii="Calibri" w:hAnsi="Calibri" w:cs="Calibri"/>
      <w:lang w:eastAsia="en-GB"/>
    </w:rPr>
  </w:style>
  <w:style w:type="paragraph" w:styleId="Caption">
    <w:name w:val="caption"/>
    <w:basedOn w:val="Normal"/>
    <w:next w:val="Normal"/>
    <w:uiPriority w:val="35"/>
    <w:unhideWhenUsed/>
    <w:qFormat/>
    <w:rsid w:val="00A52B5A"/>
    <w:pPr>
      <w:spacing w:line="240" w:lineRule="auto"/>
    </w:pPr>
    <w:rPr>
      <w:i/>
      <w:iCs/>
      <w:color w:val="1F497D" w:themeColor="text2"/>
      <w:sz w:val="18"/>
      <w:szCs w:val="18"/>
    </w:rPr>
  </w:style>
  <w:style w:type="character" w:styleId="Strong">
    <w:name w:val="Strong"/>
    <w:basedOn w:val="DefaultParagraphFont"/>
    <w:uiPriority w:val="22"/>
    <w:qFormat/>
    <w:rsid w:val="0051457E"/>
    <w:rPr>
      <w:b/>
      <w:bCs/>
    </w:rPr>
  </w:style>
  <w:style w:type="paragraph" w:styleId="NormalWeb">
    <w:name w:val="Normal (Web)"/>
    <w:basedOn w:val="Normal"/>
    <w:uiPriority w:val="99"/>
    <w:unhideWhenUsed/>
    <w:rsid w:val="00EA17FD"/>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921F6B"/>
    <w:rPr>
      <w:i/>
      <w:iCs/>
    </w:rPr>
  </w:style>
  <w:style w:type="paragraph" w:styleId="PlainText">
    <w:name w:val="Plain Text"/>
    <w:basedOn w:val="Normal"/>
    <w:link w:val="PlainTextChar"/>
    <w:uiPriority w:val="99"/>
    <w:semiHidden/>
    <w:unhideWhenUsed/>
    <w:rsid w:val="000B1D0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B1D03"/>
    <w:rPr>
      <w:rFonts w:ascii="Calibri" w:hAnsi="Calibri"/>
      <w:szCs w:val="21"/>
    </w:rPr>
  </w:style>
  <w:style w:type="paragraph" w:styleId="ListParagraph">
    <w:name w:val="List Paragraph"/>
    <w:basedOn w:val="Normal"/>
    <w:uiPriority w:val="34"/>
    <w:qFormat/>
    <w:rsid w:val="000701EC"/>
    <w:pPr>
      <w:spacing w:after="160" w:line="252" w:lineRule="auto"/>
      <w:ind w:left="720"/>
      <w:contextualSpacing/>
    </w:pPr>
    <w:rPr>
      <w:rFonts w:ascii="Calibri" w:hAnsi="Calibri" w:cs="Calibri"/>
    </w:rPr>
  </w:style>
  <w:style w:type="paragraph" w:customStyle="1" w:styleId="xxmsonormal0">
    <w:name w:val="xxmsonormal"/>
    <w:basedOn w:val="Normal"/>
    <w:rsid w:val="000701EC"/>
    <w:pPr>
      <w:spacing w:after="0" w:line="240" w:lineRule="auto"/>
    </w:pPr>
    <w:rPr>
      <w:rFonts w:ascii="Calibri" w:hAnsi="Calibri" w:cs="Calibri"/>
      <w:lang w:eastAsia="en-GB"/>
    </w:rPr>
  </w:style>
  <w:style w:type="character" w:customStyle="1" w:styleId="Heading2Char">
    <w:name w:val="Heading 2 Char"/>
    <w:basedOn w:val="DefaultParagraphFont"/>
    <w:link w:val="Heading2"/>
    <w:uiPriority w:val="9"/>
    <w:rsid w:val="00D044DF"/>
    <w:rPr>
      <w:rFonts w:ascii="FrutigerLTStd-Bold" w:eastAsia="FrutigerLTStd-Bold" w:hAnsi="FrutigerLTStd-Bold" w:cs="FrutigerLTStd-Bold"/>
      <w:b/>
      <w:bCs/>
      <w:sz w:val="28"/>
      <w:szCs w:val="28"/>
      <w:lang w:val="en-US"/>
    </w:rPr>
  </w:style>
  <w:style w:type="paragraph" w:styleId="BodyText">
    <w:name w:val="Body Text"/>
    <w:basedOn w:val="Normal"/>
    <w:link w:val="BodyTextChar"/>
    <w:uiPriority w:val="1"/>
    <w:qFormat/>
    <w:rsid w:val="00D044DF"/>
    <w:pPr>
      <w:widowControl w:val="0"/>
      <w:autoSpaceDE w:val="0"/>
      <w:autoSpaceDN w:val="0"/>
      <w:spacing w:after="0" w:line="240" w:lineRule="auto"/>
    </w:pPr>
    <w:rPr>
      <w:rFonts w:ascii="FrutigerLTStd-Roman" w:eastAsia="FrutigerLTStd-Roman" w:hAnsi="FrutigerLTStd-Roman" w:cs="FrutigerLTStd-Roman"/>
      <w:sz w:val="26"/>
      <w:szCs w:val="26"/>
      <w:lang w:val="en-US"/>
    </w:rPr>
  </w:style>
  <w:style w:type="character" w:customStyle="1" w:styleId="BodyTextChar">
    <w:name w:val="Body Text Char"/>
    <w:basedOn w:val="DefaultParagraphFont"/>
    <w:link w:val="BodyText"/>
    <w:uiPriority w:val="1"/>
    <w:rsid w:val="00D044DF"/>
    <w:rPr>
      <w:rFonts w:ascii="FrutigerLTStd-Roman" w:eastAsia="FrutigerLTStd-Roman" w:hAnsi="FrutigerLTStd-Roman" w:cs="FrutigerLTStd-Roman"/>
      <w:sz w:val="26"/>
      <w:szCs w:val="26"/>
      <w:lang w:val="en-US"/>
    </w:rPr>
  </w:style>
  <w:style w:type="paragraph" w:styleId="Title">
    <w:name w:val="Title"/>
    <w:basedOn w:val="Normal"/>
    <w:link w:val="TitleChar"/>
    <w:uiPriority w:val="10"/>
    <w:qFormat/>
    <w:rsid w:val="00D044DF"/>
    <w:pPr>
      <w:widowControl w:val="0"/>
      <w:autoSpaceDE w:val="0"/>
      <w:autoSpaceDN w:val="0"/>
      <w:spacing w:before="4" w:after="0" w:line="240" w:lineRule="auto"/>
      <w:ind w:left="430"/>
    </w:pPr>
    <w:rPr>
      <w:rFonts w:ascii="FrutigerLTStd-Bold" w:eastAsia="FrutigerLTStd-Bold" w:hAnsi="FrutigerLTStd-Bold" w:cs="FrutigerLTStd-Bold"/>
      <w:b/>
      <w:bCs/>
      <w:sz w:val="48"/>
      <w:szCs w:val="48"/>
      <w:lang w:val="en-US"/>
    </w:rPr>
  </w:style>
  <w:style w:type="character" w:customStyle="1" w:styleId="TitleChar">
    <w:name w:val="Title Char"/>
    <w:basedOn w:val="DefaultParagraphFont"/>
    <w:link w:val="Title"/>
    <w:uiPriority w:val="10"/>
    <w:rsid w:val="00D044DF"/>
    <w:rPr>
      <w:rFonts w:ascii="FrutigerLTStd-Bold" w:eastAsia="FrutigerLTStd-Bold" w:hAnsi="FrutigerLTStd-Bold" w:cs="FrutigerLTStd-Bold"/>
      <w:b/>
      <w:bCs/>
      <w:sz w:val="48"/>
      <w:szCs w:val="48"/>
      <w:lang w:val="en-US"/>
    </w:rPr>
  </w:style>
  <w:style w:type="character" w:customStyle="1" w:styleId="mark6240kf548">
    <w:name w:val="mark6240kf548"/>
    <w:basedOn w:val="DefaultParagraphFont"/>
    <w:rsid w:val="007D5A31"/>
  </w:style>
  <w:style w:type="paragraph" w:customStyle="1" w:styleId="xxxmsonormal">
    <w:name w:val="x_x_x_msonormal"/>
    <w:basedOn w:val="Normal"/>
    <w:rsid w:val="007D5A31"/>
    <w:pPr>
      <w:spacing w:after="0" w:line="240" w:lineRule="auto"/>
    </w:pPr>
    <w:rPr>
      <w:rFonts w:ascii="Calibri" w:hAnsi="Calibri" w:cs="Calibri"/>
      <w:lang w:eastAsia="en-GB"/>
    </w:rPr>
  </w:style>
  <w:style w:type="character" w:customStyle="1" w:styleId="xxxapple-converted-space">
    <w:name w:val="x_x_x_apple-converted-space"/>
    <w:basedOn w:val="DefaultParagraphFont"/>
    <w:rsid w:val="007D5A31"/>
  </w:style>
  <w:style w:type="character" w:customStyle="1" w:styleId="normaltextrun">
    <w:name w:val="normaltextrun"/>
    <w:basedOn w:val="DefaultParagraphFont"/>
    <w:rsid w:val="00FE2C57"/>
  </w:style>
  <w:style w:type="paragraph" w:customStyle="1" w:styleId="elementtoproof">
    <w:name w:val="elementtoproof"/>
    <w:basedOn w:val="Normal"/>
    <w:rsid w:val="001F5446"/>
    <w:pPr>
      <w:spacing w:before="100" w:beforeAutospacing="1" w:after="100" w:afterAutospacing="1" w:line="240" w:lineRule="auto"/>
    </w:pPr>
    <w:rPr>
      <w:rFonts w:ascii="Calibri" w:hAnsi="Calibri" w:cs="Calibri"/>
      <w:lang w:eastAsia="en-GB"/>
    </w:rPr>
  </w:style>
  <w:style w:type="character" w:customStyle="1" w:styleId="ydpefae2879yiv4892239979normaltextrun">
    <w:name w:val="ydpefae2879yiv4892239979normaltextrun"/>
    <w:basedOn w:val="DefaultParagraphFont"/>
    <w:rsid w:val="001F5446"/>
  </w:style>
  <w:style w:type="paragraph" w:customStyle="1" w:styleId="xmsonormal">
    <w:name w:val="x_msonormal"/>
    <w:basedOn w:val="Normal"/>
    <w:rsid w:val="001F5446"/>
    <w:pPr>
      <w:spacing w:after="0" w:line="240" w:lineRule="auto"/>
    </w:pPr>
    <w:rPr>
      <w:rFonts w:ascii="Calibri" w:hAnsi="Calibri" w:cs="Calibri"/>
      <w:lang w:eastAsia="en-GB"/>
    </w:rPr>
  </w:style>
  <w:style w:type="character" w:customStyle="1" w:styleId="contentpasted0">
    <w:name w:val="contentpasted0"/>
    <w:basedOn w:val="DefaultParagraphFont"/>
    <w:rsid w:val="00390B76"/>
  </w:style>
  <w:style w:type="paragraph" w:customStyle="1" w:styleId="paragraph">
    <w:name w:val="paragraph"/>
    <w:basedOn w:val="Normal"/>
    <w:rsid w:val="006B79EB"/>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0B4433"/>
  </w:style>
  <w:style w:type="character" w:customStyle="1" w:styleId="Heading3Char">
    <w:name w:val="Heading 3 Char"/>
    <w:basedOn w:val="DefaultParagraphFont"/>
    <w:link w:val="Heading3"/>
    <w:uiPriority w:val="9"/>
    <w:semiHidden/>
    <w:rsid w:val="000B443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82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ze-141">
    <w:name w:val="size-141"/>
    <w:basedOn w:val="Normal"/>
    <w:uiPriority w:val="99"/>
    <w:semiHidden/>
    <w:rsid w:val="00A8652E"/>
    <w:pPr>
      <w:spacing w:before="100" w:beforeAutospacing="1" w:after="100" w:afterAutospacing="1" w:line="315" w:lineRule="atLeast"/>
    </w:pPr>
    <w:rPr>
      <w:rFonts w:ascii="Calibri" w:hAnsi="Calibri" w:cs="Calibri"/>
      <w:sz w:val="21"/>
      <w:szCs w:val="21"/>
      <w:lang w:eastAsia="en-GB"/>
    </w:rPr>
  </w:style>
  <w:style w:type="paragraph" w:customStyle="1" w:styleId="size-181">
    <w:name w:val="size-181"/>
    <w:basedOn w:val="Normal"/>
    <w:uiPriority w:val="99"/>
    <w:semiHidden/>
    <w:rsid w:val="00A8652E"/>
    <w:pPr>
      <w:spacing w:before="100" w:beforeAutospacing="1" w:after="100" w:afterAutospacing="1" w:line="390" w:lineRule="atLeast"/>
    </w:pPr>
    <w:rPr>
      <w:rFonts w:ascii="Calibri" w:hAnsi="Calibri" w:cs="Calibri"/>
      <w:sz w:val="27"/>
      <w:szCs w:val="27"/>
      <w:lang w:eastAsia="en-GB"/>
    </w:rPr>
  </w:style>
  <w:style w:type="character" w:customStyle="1" w:styleId="font-roboto">
    <w:name w:val="font-roboto"/>
    <w:basedOn w:val="DefaultParagraphFont"/>
    <w:rsid w:val="00A8652E"/>
  </w:style>
  <w:style w:type="character" w:customStyle="1" w:styleId="xcontentpasted0">
    <w:name w:val="xcontentpasted0"/>
    <w:basedOn w:val="DefaultParagraphFont"/>
    <w:rsid w:val="00A8652E"/>
  </w:style>
  <w:style w:type="character" w:customStyle="1" w:styleId="apple-converted-space">
    <w:name w:val="apple-converted-space"/>
    <w:basedOn w:val="DefaultParagraphFont"/>
    <w:rsid w:val="00A8652E"/>
  </w:style>
  <w:style w:type="character" w:customStyle="1" w:styleId="gmail-il">
    <w:name w:val="gmail-il"/>
    <w:basedOn w:val="DefaultParagraphFont"/>
    <w:rsid w:val="00A8652E"/>
  </w:style>
  <w:style w:type="paragraph" w:styleId="Header">
    <w:name w:val="header"/>
    <w:basedOn w:val="Normal"/>
    <w:link w:val="HeaderChar"/>
    <w:uiPriority w:val="99"/>
    <w:unhideWhenUsed/>
    <w:rsid w:val="00503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2B5"/>
  </w:style>
  <w:style w:type="paragraph" w:styleId="Footer">
    <w:name w:val="footer"/>
    <w:basedOn w:val="Normal"/>
    <w:link w:val="FooterChar"/>
    <w:uiPriority w:val="99"/>
    <w:unhideWhenUsed/>
    <w:rsid w:val="00503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2B5"/>
  </w:style>
  <w:style w:type="paragraph" w:customStyle="1" w:styleId="Default">
    <w:name w:val="Default"/>
    <w:rsid w:val="005032B5"/>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1B3BD6"/>
    <w:rPr>
      <w:rFonts w:asciiTheme="majorHAnsi" w:eastAsiaTheme="majorEastAsia" w:hAnsiTheme="majorHAnsi" w:cstheme="majorBidi"/>
      <w:color w:val="365F91" w:themeColor="accent1" w:themeShade="BF"/>
      <w:sz w:val="32"/>
      <w:szCs w:val="32"/>
    </w:rPr>
  </w:style>
  <w:style w:type="character" w:customStyle="1" w:styleId="xxcontentpasted0">
    <w:name w:val="x_xcontentpasted0"/>
    <w:basedOn w:val="DefaultParagraphFont"/>
    <w:rsid w:val="00940949"/>
  </w:style>
  <w:style w:type="character" w:customStyle="1" w:styleId="xapple-converted-space">
    <w:name w:val="x_apple-converted-space"/>
    <w:basedOn w:val="DefaultParagraphFont"/>
    <w:rsid w:val="00940949"/>
  </w:style>
  <w:style w:type="character" w:customStyle="1" w:styleId="scxw264137246">
    <w:name w:val="scxw264137246"/>
    <w:basedOn w:val="DefaultParagraphFont"/>
    <w:rsid w:val="003F0F85"/>
  </w:style>
  <w:style w:type="paragraph" w:customStyle="1" w:styleId="xxmsolistparagraph">
    <w:name w:val="x_x_msolistparagraph"/>
    <w:basedOn w:val="Normal"/>
    <w:rsid w:val="00241816"/>
    <w:pPr>
      <w:spacing w:before="100" w:beforeAutospacing="1" w:after="100" w:afterAutospacing="1" w:line="240" w:lineRule="auto"/>
    </w:pPr>
    <w:rPr>
      <w:rFonts w:ascii="Calibri" w:hAnsi="Calibri" w:cs="Calibri"/>
      <w:lang w:eastAsia="en-GB"/>
    </w:rPr>
  </w:style>
  <w:style w:type="paragraph" w:styleId="FootnoteText">
    <w:name w:val="footnote text"/>
    <w:basedOn w:val="Normal"/>
    <w:link w:val="FootnoteTextChar"/>
    <w:uiPriority w:val="99"/>
    <w:semiHidden/>
    <w:unhideWhenUsed/>
    <w:rsid w:val="00241816"/>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241816"/>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41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1820">
      <w:bodyDiv w:val="1"/>
      <w:marLeft w:val="0"/>
      <w:marRight w:val="0"/>
      <w:marTop w:val="0"/>
      <w:marBottom w:val="0"/>
      <w:divBdr>
        <w:top w:val="none" w:sz="0" w:space="0" w:color="auto"/>
        <w:left w:val="none" w:sz="0" w:space="0" w:color="auto"/>
        <w:bottom w:val="none" w:sz="0" w:space="0" w:color="auto"/>
        <w:right w:val="none" w:sz="0" w:space="0" w:color="auto"/>
      </w:divBdr>
    </w:div>
    <w:div w:id="33583572">
      <w:bodyDiv w:val="1"/>
      <w:marLeft w:val="0"/>
      <w:marRight w:val="0"/>
      <w:marTop w:val="0"/>
      <w:marBottom w:val="0"/>
      <w:divBdr>
        <w:top w:val="none" w:sz="0" w:space="0" w:color="auto"/>
        <w:left w:val="none" w:sz="0" w:space="0" w:color="auto"/>
        <w:bottom w:val="none" w:sz="0" w:space="0" w:color="auto"/>
        <w:right w:val="none" w:sz="0" w:space="0" w:color="auto"/>
      </w:divBdr>
    </w:div>
    <w:div w:id="62920129">
      <w:bodyDiv w:val="1"/>
      <w:marLeft w:val="0"/>
      <w:marRight w:val="0"/>
      <w:marTop w:val="0"/>
      <w:marBottom w:val="0"/>
      <w:divBdr>
        <w:top w:val="none" w:sz="0" w:space="0" w:color="auto"/>
        <w:left w:val="none" w:sz="0" w:space="0" w:color="auto"/>
        <w:bottom w:val="none" w:sz="0" w:space="0" w:color="auto"/>
        <w:right w:val="none" w:sz="0" w:space="0" w:color="auto"/>
      </w:divBdr>
    </w:div>
    <w:div w:id="63653036">
      <w:bodyDiv w:val="1"/>
      <w:marLeft w:val="0"/>
      <w:marRight w:val="0"/>
      <w:marTop w:val="0"/>
      <w:marBottom w:val="0"/>
      <w:divBdr>
        <w:top w:val="none" w:sz="0" w:space="0" w:color="auto"/>
        <w:left w:val="none" w:sz="0" w:space="0" w:color="auto"/>
        <w:bottom w:val="none" w:sz="0" w:space="0" w:color="auto"/>
        <w:right w:val="none" w:sz="0" w:space="0" w:color="auto"/>
      </w:divBdr>
    </w:div>
    <w:div w:id="84110041">
      <w:bodyDiv w:val="1"/>
      <w:marLeft w:val="0"/>
      <w:marRight w:val="0"/>
      <w:marTop w:val="0"/>
      <w:marBottom w:val="0"/>
      <w:divBdr>
        <w:top w:val="none" w:sz="0" w:space="0" w:color="auto"/>
        <w:left w:val="none" w:sz="0" w:space="0" w:color="auto"/>
        <w:bottom w:val="none" w:sz="0" w:space="0" w:color="auto"/>
        <w:right w:val="none" w:sz="0" w:space="0" w:color="auto"/>
      </w:divBdr>
    </w:div>
    <w:div w:id="91171300">
      <w:bodyDiv w:val="1"/>
      <w:marLeft w:val="0"/>
      <w:marRight w:val="0"/>
      <w:marTop w:val="0"/>
      <w:marBottom w:val="0"/>
      <w:divBdr>
        <w:top w:val="none" w:sz="0" w:space="0" w:color="auto"/>
        <w:left w:val="none" w:sz="0" w:space="0" w:color="auto"/>
        <w:bottom w:val="none" w:sz="0" w:space="0" w:color="auto"/>
        <w:right w:val="none" w:sz="0" w:space="0" w:color="auto"/>
      </w:divBdr>
    </w:div>
    <w:div w:id="103695008">
      <w:bodyDiv w:val="1"/>
      <w:marLeft w:val="0"/>
      <w:marRight w:val="0"/>
      <w:marTop w:val="0"/>
      <w:marBottom w:val="0"/>
      <w:divBdr>
        <w:top w:val="none" w:sz="0" w:space="0" w:color="auto"/>
        <w:left w:val="none" w:sz="0" w:space="0" w:color="auto"/>
        <w:bottom w:val="none" w:sz="0" w:space="0" w:color="auto"/>
        <w:right w:val="none" w:sz="0" w:space="0" w:color="auto"/>
      </w:divBdr>
    </w:div>
    <w:div w:id="107165309">
      <w:bodyDiv w:val="1"/>
      <w:marLeft w:val="0"/>
      <w:marRight w:val="0"/>
      <w:marTop w:val="0"/>
      <w:marBottom w:val="0"/>
      <w:divBdr>
        <w:top w:val="none" w:sz="0" w:space="0" w:color="auto"/>
        <w:left w:val="none" w:sz="0" w:space="0" w:color="auto"/>
        <w:bottom w:val="none" w:sz="0" w:space="0" w:color="auto"/>
        <w:right w:val="none" w:sz="0" w:space="0" w:color="auto"/>
      </w:divBdr>
    </w:div>
    <w:div w:id="173031894">
      <w:bodyDiv w:val="1"/>
      <w:marLeft w:val="0"/>
      <w:marRight w:val="0"/>
      <w:marTop w:val="0"/>
      <w:marBottom w:val="0"/>
      <w:divBdr>
        <w:top w:val="none" w:sz="0" w:space="0" w:color="auto"/>
        <w:left w:val="none" w:sz="0" w:space="0" w:color="auto"/>
        <w:bottom w:val="none" w:sz="0" w:space="0" w:color="auto"/>
        <w:right w:val="none" w:sz="0" w:space="0" w:color="auto"/>
      </w:divBdr>
    </w:div>
    <w:div w:id="173959547">
      <w:bodyDiv w:val="1"/>
      <w:marLeft w:val="0"/>
      <w:marRight w:val="0"/>
      <w:marTop w:val="0"/>
      <w:marBottom w:val="0"/>
      <w:divBdr>
        <w:top w:val="none" w:sz="0" w:space="0" w:color="auto"/>
        <w:left w:val="none" w:sz="0" w:space="0" w:color="auto"/>
        <w:bottom w:val="none" w:sz="0" w:space="0" w:color="auto"/>
        <w:right w:val="none" w:sz="0" w:space="0" w:color="auto"/>
      </w:divBdr>
    </w:div>
    <w:div w:id="184172541">
      <w:bodyDiv w:val="1"/>
      <w:marLeft w:val="0"/>
      <w:marRight w:val="0"/>
      <w:marTop w:val="0"/>
      <w:marBottom w:val="0"/>
      <w:divBdr>
        <w:top w:val="none" w:sz="0" w:space="0" w:color="auto"/>
        <w:left w:val="none" w:sz="0" w:space="0" w:color="auto"/>
        <w:bottom w:val="none" w:sz="0" w:space="0" w:color="auto"/>
        <w:right w:val="none" w:sz="0" w:space="0" w:color="auto"/>
      </w:divBdr>
    </w:div>
    <w:div w:id="190993488">
      <w:bodyDiv w:val="1"/>
      <w:marLeft w:val="0"/>
      <w:marRight w:val="0"/>
      <w:marTop w:val="0"/>
      <w:marBottom w:val="0"/>
      <w:divBdr>
        <w:top w:val="none" w:sz="0" w:space="0" w:color="auto"/>
        <w:left w:val="none" w:sz="0" w:space="0" w:color="auto"/>
        <w:bottom w:val="none" w:sz="0" w:space="0" w:color="auto"/>
        <w:right w:val="none" w:sz="0" w:space="0" w:color="auto"/>
      </w:divBdr>
    </w:div>
    <w:div w:id="198468693">
      <w:bodyDiv w:val="1"/>
      <w:marLeft w:val="0"/>
      <w:marRight w:val="0"/>
      <w:marTop w:val="0"/>
      <w:marBottom w:val="0"/>
      <w:divBdr>
        <w:top w:val="none" w:sz="0" w:space="0" w:color="auto"/>
        <w:left w:val="none" w:sz="0" w:space="0" w:color="auto"/>
        <w:bottom w:val="none" w:sz="0" w:space="0" w:color="auto"/>
        <w:right w:val="none" w:sz="0" w:space="0" w:color="auto"/>
      </w:divBdr>
    </w:div>
    <w:div w:id="198859528">
      <w:bodyDiv w:val="1"/>
      <w:marLeft w:val="0"/>
      <w:marRight w:val="0"/>
      <w:marTop w:val="0"/>
      <w:marBottom w:val="0"/>
      <w:divBdr>
        <w:top w:val="none" w:sz="0" w:space="0" w:color="auto"/>
        <w:left w:val="none" w:sz="0" w:space="0" w:color="auto"/>
        <w:bottom w:val="none" w:sz="0" w:space="0" w:color="auto"/>
        <w:right w:val="none" w:sz="0" w:space="0" w:color="auto"/>
      </w:divBdr>
    </w:div>
    <w:div w:id="209460284">
      <w:bodyDiv w:val="1"/>
      <w:marLeft w:val="0"/>
      <w:marRight w:val="0"/>
      <w:marTop w:val="0"/>
      <w:marBottom w:val="0"/>
      <w:divBdr>
        <w:top w:val="none" w:sz="0" w:space="0" w:color="auto"/>
        <w:left w:val="none" w:sz="0" w:space="0" w:color="auto"/>
        <w:bottom w:val="none" w:sz="0" w:space="0" w:color="auto"/>
        <w:right w:val="none" w:sz="0" w:space="0" w:color="auto"/>
      </w:divBdr>
    </w:div>
    <w:div w:id="218052872">
      <w:bodyDiv w:val="1"/>
      <w:marLeft w:val="0"/>
      <w:marRight w:val="0"/>
      <w:marTop w:val="0"/>
      <w:marBottom w:val="0"/>
      <w:divBdr>
        <w:top w:val="none" w:sz="0" w:space="0" w:color="auto"/>
        <w:left w:val="none" w:sz="0" w:space="0" w:color="auto"/>
        <w:bottom w:val="none" w:sz="0" w:space="0" w:color="auto"/>
        <w:right w:val="none" w:sz="0" w:space="0" w:color="auto"/>
      </w:divBdr>
    </w:div>
    <w:div w:id="258218509">
      <w:bodyDiv w:val="1"/>
      <w:marLeft w:val="0"/>
      <w:marRight w:val="0"/>
      <w:marTop w:val="0"/>
      <w:marBottom w:val="0"/>
      <w:divBdr>
        <w:top w:val="none" w:sz="0" w:space="0" w:color="auto"/>
        <w:left w:val="none" w:sz="0" w:space="0" w:color="auto"/>
        <w:bottom w:val="none" w:sz="0" w:space="0" w:color="auto"/>
        <w:right w:val="none" w:sz="0" w:space="0" w:color="auto"/>
      </w:divBdr>
    </w:div>
    <w:div w:id="268586783">
      <w:bodyDiv w:val="1"/>
      <w:marLeft w:val="0"/>
      <w:marRight w:val="0"/>
      <w:marTop w:val="0"/>
      <w:marBottom w:val="0"/>
      <w:divBdr>
        <w:top w:val="none" w:sz="0" w:space="0" w:color="auto"/>
        <w:left w:val="none" w:sz="0" w:space="0" w:color="auto"/>
        <w:bottom w:val="none" w:sz="0" w:space="0" w:color="auto"/>
        <w:right w:val="none" w:sz="0" w:space="0" w:color="auto"/>
      </w:divBdr>
    </w:div>
    <w:div w:id="272789118">
      <w:bodyDiv w:val="1"/>
      <w:marLeft w:val="0"/>
      <w:marRight w:val="0"/>
      <w:marTop w:val="0"/>
      <w:marBottom w:val="0"/>
      <w:divBdr>
        <w:top w:val="none" w:sz="0" w:space="0" w:color="auto"/>
        <w:left w:val="none" w:sz="0" w:space="0" w:color="auto"/>
        <w:bottom w:val="none" w:sz="0" w:space="0" w:color="auto"/>
        <w:right w:val="none" w:sz="0" w:space="0" w:color="auto"/>
      </w:divBdr>
    </w:div>
    <w:div w:id="295646027">
      <w:bodyDiv w:val="1"/>
      <w:marLeft w:val="0"/>
      <w:marRight w:val="0"/>
      <w:marTop w:val="0"/>
      <w:marBottom w:val="0"/>
      <w:divBdr>
        <w:top w:val="none" w:sz="0" w:space="0" w:color="auto"/>
        <w:left w:val="none" w:sz="0" w:space="0" w:color="auto"/>
        <w:bottom w:val="none" w:sz="0" w:space="0" w:color="auto"/>
        <w:right w:val="none" w:sz="0" w:space="0" w:color="auto"/>
      </w:divBdr>
    </w:div>
    <w:div w:id="300773928">
      <w:bodyDiv w:val="1"/>
      <w:marLeft w:val="0"/>
      <w:marRight w:val="0"/>
      <w:marTop w:val="0"/>
      <w:marBottom w:val="0"/>
      <w:divBdr>
        <w:top w:val="none" w:sz="0" w:space="0" w:color="auto"/>
        <w:left w:val="none" w:sz="0" w:space="0" w:color="auto"/>
        <w:bottom w:val="none" w:sz="0" w:space="0" w:color="auto"/>
        <w:right w:val="none" w:sz="0" w:space="0" w:color="auto"/>
      </w:divBdr>
    </w:div>
    <w:div w:id="326446429">
      <w:bodyDiv w:val="1"/>
      <w:marLeft w:val="0"/>
      <w:marRight w:val="0"/>
      <w:marTop w:val="0"/>
      <w:marBottom w:val="0"/>
      <w:divBdr>
        <w:top w:val="none" w:sz="0" w:space="0" w:color="auto"/>
        <w:left w:val="none" w:sz="0" w:space="0" w:color="auto"/>
        <w:bottom w:val="none" w:sz="0" w:space="0" w:color="auto"/>
        <w:right w:val="none" w:sz="0" w:space="0" w:color="auto"/>
      </w:divBdr>
    </w:div>
    <w:div w:id="326981964">
      <w:bodyDiv w:val="1"/>
      <w:marLeft w:val="0"/>
      <w:marRight w:val="0"/>
      <w:marTop w:val="0"/>
      <w:marBottom w:val="0"/>
      <w:divBdr>
        <w:top w:val="none" w:sz="0" w:space="0" w:color="auto"/>
        <w:left w:val="none" w:sz="0" w:space="0" w:color="auto"/>
        <w:bottom w:val="none" w:sz="0" w:space="0" w:color="auto"/>
        <w:right w:val="none" w:sz="0" w:space="0" w:color="auto"/>
      </w:divBdr>
    </w:div>
    <w:div w:id="349721599">
      <w:bodyDiv w:val="1"/>
      <w:marLeft w:val="0"/>
      <w:marRight w:val="0"/>
      <w:marTop w:val="0"/>
      <w:marBottom w:val="0"/>
      <w:divBdr>
        <w:top w:val="none" w:sz="0" w:space="0" w:color="auto"/>
        <w:left w:val="none" w:sz="0" w:space="0" w:color="auto"/>
        <w:bottom w:val="none" w:sz="0" w:space="0" w:color="auto"/>
        <w:right w:val="none" w:sz="0" w:space="0" w:color="auto"/>
      </w:divBdr>
    </w:div>
    <w:div w:id="363139046">
      <w:bodyDiv w:val="1"/>
      <w:marLeft w:val="0"/>
      <w:marRight w:val="0"/>
      <w:marTop w:val="0"/>
      <w:marBottom w:val="0"/>
      <w:divBdr>
        <w:top w:val="none" w:sz="0" w:space="0" w:color="auto"/>
        <w:left w:val="none" w:sz="0" w:space="0" w:color="auto"/>
        <w:bottom w:val="none" w:sz="0" w:space="0" w:color="auto"/>
        <w:right w:val="none" w:sz="0" w:space="0" w:color="auto"/>
      </w:divBdr>
    </w:div>
    <w:div w:id="363485728">
      <w:bodyDiv w:val="1"/>
      <w:marLeft w:val="0"/>
      <w:marRight w:val="0"/>
      <w:marTop w:val="0"/>
      <w:marBottom w:val="0"/>
      <w:divBdr>
        <w:top w:val="none" w:sz="0" w:space="0" w:color="auto"/>
        <w:left w:val="none" w:sz="0" w:space="0" w:color="auto"/>
        <w:bottom w:val="none" w:sz="0" w:space="0" w:color="auto"/>
        <w:right w:val="none" w:sz="0" w:space="0" w:color="auto"/>
      </w:divBdr>
    </w:div>
    <w:div w:id="394084271">
      <w:bodyDiv w:val="1"/>
      <w:marLeft w:val="0"/>
      <w:marRight w:val="0"/>
      <w:marTop w:val="0"/>
      <w:marBottom w:val="0"/>
      <w:divBdr>
        <w:top w:val="none" w:sz="0" w:space="0" w:color="auto"/>
        <w:left w:val="none" w:sz="0" w:space="0" w:color="auto"/>
        <w:bottom w:val="none" w:sz="0" w:space="0" w:color="auto"/>
        <w:right w:val="none" w:sz="0" w:space="0" w:color="auto"/>
      </w:divBdr>
    </w:div>
    <w:div w:id="408427324">
      <w:bodyDiv w:val="1"/>
      <w:marLeft w:val="0"/>
      <w:marRight w:val="0"/>
      <w:marTop w:val="0"/>
      <w:marBottom w:val="0"/>
      <w:divBdr>
        <w:top w:val="none" w:sz="0" w:space="0" w:color="auto"/>
        <w:left w:val="none" w:sz="0" w:space="0" w:color="auto"/>
        <w:bottom w:val="none" w:sz="0" w:space="0" w:color="auto"/>
        <w:right w:val="none" w:sz="0" w:space="0" w:color="auto"/>
      </w:divBdr>
    </w:div>
    <w:div w:id="410544137">
      <w:bodyDiv w:val="1"/>
      <w:marLeft w:val="0"/>
      <w:marRight w:val="0"/>
      <w:marTop w:val="0"/>
      <w:marBottom w:val="0"/>
      <w:divBdr>
        <w:top w:val="none" w:sz="0" w:space="0" w:color="auto"/>
        <w:left w:val="none" w:sz="0" w:space="0" w:color="auto"/>
        <w:bottom w:val="none" w:sz="0" w:space="0" w:color="auto"/>
        <w:right w:val="none" w:sz="0" w:space="0" w:color="auto"/>
      </w:divBdr>
    </w:div>
    <w:div w:id="428351408">
      <w:bodyDiv w:val="1"/>
      <w:marLeft w:val="0"/>
      <w:marRight w:val="0"/>
      <w:marTop w:val="0"/>
      <w:marBottom w:val="0"/>
      <w:divBdr>
        <w:top w:val="none" w:sz="0" w:space="0" w:color="auto"/>
        <w:left w:val="none" w:sz="0" w:space="0" w:color="auto"/>
        <w:bottom w:val="none" w:sz="0" w:space="0" w:color="auto"/>
        <w:right w:val="none" w:sz="0" w:space="0" w:color="auto"/>
      </w:divBdr>
    </w:div>
    <w:div w:id="433986434">
      <w:bodyDiv w:val="1"/>
      <w:marLeft w:val="0"/>
      <w:marRight w:val="0"/>
      <w:marTop w:val="0"/>
      <w:marBottom w:val="0"/>
      <w:divBdr>
        <w:top w:val="none" w:sz="0" w:space="0" w:color="auto"/>
        <w:left w:val="none" w:sz="0" w:space="0" w:color="auto"/>
        <w:bottom w:val="none" w:sz="0" w:space="0" w:color="auto"/>
        <w:right w:val="none" w:sz="0" w:space="0" w:color="auto"/>
      </w:divBdr>
    </w:div>
    <w:div w:id="447772580">
      <w:bodyDiv w:val="1"/>
      <w:marLeft w:val="0"/>
      <w:marRight w:val="0"/>
      <w:marTop w:val="0"/>
      <w:marBottom w:val="0"/>
      <w:divBdr>
        <w:top w:val="none" w:sz="0" w:space="0" w:color="auto"/>
        <w:left w:val="none" w:sz="0" w:space="0" w:color="auto"/>
        <w:bottom w:val="none" w:sz="0" w:space="0" w:color="auto"/>
        <w:right w:val="none" w:sz="0" w:space="0" w:color="auto"/>
      </w:divBdr>
    </w:div>
    <w:div w:id="451025175">
      <w:bodyDiv w:val="1"/>
      <w:marLeft w:val="0"/>
      <w:marRight w:val="0"/>
      <w:marTop w:val="0"/>
      <w:marBottom w:val="0"/>
      <w:divBdr>
        <w:top w:val="none" w:sz="0" w:space="0" w:color="auto"/>
        <w:left w:val="none" w:sz="0" w:space="0" w:color="auto"/>
        <w:bottom w:val="none" w:sz="0" w:space="0" w:color="auto"/>
        <w:right w:val="none" w:sz="0" w:space="0" w:color="auto"/>
      </w:divBdr>
    </w:div>
    <w:div w:id="454762437">
      <w:bodyDiv w:val="1"/>
      <w:marLeft w:val="0"/>
      <w:marRight w:val="0"/>
      <w:marTop w:val="0"/>
      <w:marBottom w:val="0"/>
      <w:divBdr>
        <w:top w:val="none" w:sz="0" w:space="0" w:color="auto"/>
        <w:left w:val="none" w:sz="0" w:space="0" w:color="auto"/>
        <w:bottom w:val="none" w:sz="0" w:space="0" w:color="auto"/>
        <w:right w:val="none" w:sz="0" w:space="0" w:color="auto"/>
      </w:divBdr>
    </w:div>
    <w:div w:id="473252190">
      <w:bodyDiv w:val="1"/>
      <w:marLeft w:val="0"/>
      <w:marRight w:val="0"/>
      <w:marTop w:val="0"/>
      <w:marBottom w:val="0"/>
      <w:divBdr>
        <w:top w:val="none" w:sz="0" w:space="0" w:color="auto"/>
        <w:left w:val="none" w:sz="0" w:space="0" w:color="auto"/>
        <w:bottom w:val="none" w:sz="0" w:space="0" w:color="auto"/>
        <w:right w:val="none" w:sz="0" w:space="0" w:color="auto"/>
      </w:divBdr>
    </w:div>
    <w:div w:id="478226333">
      <w:bodyDiv w:val="1"/>
      <w:marLeft w:val="0"/>
      <w:marRight w:val="0"/>
      <w:marTop w:val="0"/>
      <w:marBottom w:val="0"/>
      <w:divBdr>
        <w:top w:val="none" w:sz="0" w:space="0" w:color="auto"/>
        <w:left w:val="none" w:sz="0" w:space="0" w:color="auto"/>
        <w:bottom w:val="none" w:sz="0" w:space="0" w:color="auto"/>
        <w:right w:val="none" w:sz="0" w:space="0" w:color="auto"/>
      </w:divBdr>
    </w:div>
    <w:div w:id="483394712">
      <w:bodyDiv w:val="1"/>
      <w:marLeft w:val="0"/>
      <w:marRight w:val="0"/>
      <w:marTop w:val="0"/>
      <w:marBottom w:val="0"/>
      <w:divBdr>
        <w:top w:val="none" w:sz="0" w:space="0" w:color="auto"/>
        <w:left w:val="none" w:sz="0" w:space="0" w:color="auto"/>
        <w:bottom w:val="none" w:sz="0" w:space="0" w:color="auto"/>
        <w:right w:val="none" w:sz="0" w:space="0" w:color="auto"/>
      </w:divBdr>
    </w:div>
    <w:div w:id="489299106">
      <w:bodyDiv w:val="1"/>
      <w:marLeft w:val="0"/>
      <w:marRight w:val="0"/>
      <w:marTop w:val="0"/>
      <w:marBottom w:val="0"/>
      <w:divBdr>
        <w:top w:val="none" w:sz="0" w:space="0" w:color="auto"/>
        <w:left w:val="none" w:sz="0" w:space="0" w:color="auto"/>
        <w:bottom w:val="none" w:sz="0" w:space="0" w:color="auto"/>
        <w:right w:val="none" w:sz="0" w:space="0" w:color="auto"/>
      </w:divBdr>
    </w:div>
    <w:div w:id="502823249">
      <w:bodyDiv w:val="1"/>
      <w:marLeft w:val="0"/>
      <w:marRight w:val="0"/>
      <w:marTop w:val="0"/>
      <w:marBottom w:val="0"/>
      <w:divBdr>
        <w:top w:val="none" w:sz="0" w:space="0" w:color="auto"/>
        <w:left w:val="none" w:sz="0" w:space="0" w:color="auto"/>
        <w:bottom w:val="none" w:sz="0" w:space="0" w:color="auto"/>
        <w:right w:val="none" w:sz="0" w:space="0" w:color="auto"/>
      </w:divBdr>
    </w:div>
    <w:div w:id="502866234">
      <w:bodyDiv w:val="1"/>
      <w:marLeft w:val="0"/>
      <w:marRight w:val="0"/>
      <w:marTop w:val="0"/>
      <w:marBottom w:val="0"/>
      <w:divBdr>
        <w:top w:val="none" w:sz="0" w:space="0" w:color="auto"/>
        <w:left w:val="none" w:sz="0" w:space="0" w:color="auto"/>
        <w:bottom w:val="none" w:sz="0" w:space="0" w:color="auto"/>
        <w:right w:val="none" w:sz="0" w:space="0" w:color="auto"/>
      </w:divBdr>
    </w:div>
    <w:div w:id="506292666">
      <w:bodyDiv w:val="1"/>
      <w:marLeft w:val="0"/>
      <w:marRight w:val="0"/>
      <w:marTop w:val="0"/>
      <w:marBottom w:val="0"/>
      <w:divBdr>
        <w:top w:val="none" w:sz="0" w:space="0" w:color="auto"/>
        <w:left w:val="none" w:sz="0" w:space="0" w:color="auto"/>
        <w:bottom w:val="none" w:sz="0" w:space="0" w:color="auto"/>
        <w:right w:val="none" w:sz="0" w:space="0" w:color="auto"/>
      </w:divBdr>
    </w:div>
    <w:div w:id="532228623">
      <w:bodyDiv w:val="1"/>
      <w:marLeft w:val="0"/>
      <w:marRight w:val="0"/>
      <w:marTop w:val="0"/>
      <w:marBottom w:val="0"/>
      <w:divBdr>
        <w:top w:val="none" w:sz="0" w:space="0" w:color="auto"/>
        <w:left w:val="none" w:sz="0" w:space="0" w:color="auto"/>
        <w:bottom w:val="none" w:sz="0" w:space="0" w:color="auto"/>
        <w:right w:val="none" w:sz="0" w:space="0" w:color="auto"/>
      </w:divBdr>
    </w:div>
    <w:div w:id="538785127">
      <w:bodyDiv w:val="1"/>
      <w:marLeft w:val="0"/>
      <w:marRight w:val="0"/>
      <w:marTop w:val="0"/>
      <w:marBottom w:val="0"/>
      <w:divBdr>
        <w:top w:val="none" w:sz="0" w:space="0" w:color="auto"/>
        <w:left w:val="none" w:sz="0" w:space="0" w:color="auto"/>
        <w:bottom w:val="none" w:sz="0" w:space="0" w:color="auto"/>
        <w:right w:val="none" w:sz="0" w:space="0" w:color="auto"/>
      </w:divBdr>
    </w:div>
    <w:div w:id="554199888">
      <w:bodyDiv w:val="1"/>
      <w:marLeft w:val="0"/>
      <w:marRight w:val="0"/>
      <w:marTop w:val="0"/>
      <w:marBottom w:val="0"/>
      <w:divBdr>
        <w:top w:val="none" w:sz="0" w:space="0" w:color="auto"/>
        <w:left w:val="none" w:sz="0" w:space="0" w:color="auto"/>
        <w:bottom w:val="none" w:sz="0" w:space="0" w:color="auto"/>
        <w:right w:val="none" w:sz="0" w:space="0" w:color="auto"/>
      </w:divBdr>
    </w:div>
    <w:div w:id="557477136">
      <w:bodyDiv w:val="1"/>
      <w:marLeft w:val="0"/>
      <w:marRight w:val="0"/>
      <w:marTop w:val="0"/>
      <w:marBottom w:val="0"/>
      <w:divBdr>
        <w:top w:val="none" w:sz="0" w:space="0" w:color="auto"/>
        <w:left w:val="none" w:sz="0" w:space="0" w:color="auto"/>
        <w:bottom w:val="none" w:sz="0" w:space="0" w:color="auto"/>
        <w:right w:val="none" w:sz="0" w:space="0" w:color="auto"/>
      </w:divBdr>
    </w:div>
    <w:div w:id="576331537">
      <w:bodyDiv w:val="1"/>
      <w:marLeft w:val="0"/>
      <w:marRight w:val="0"/>
      <w:marTop w:val="0"/>
      <w:marBottom w:val="0"/>
      <w:divBdr>
        <w:top w:val="none" w:sz="0" w:space="0" w:color="auto"/>
        <w:left w:val="none" w:sz="0" w:space="0" w:color="auto"/>
        <w:bottom w:val="none" w:sz="0" w:space="0" w:color="auto"/>
        <w:right w:val="none" w:sz="0" w:space="0" w:color="auto"/>
      </w:divBdr>
    </w:div>
    <w:div w:id="583689300">
      <w:bodyDiv w:val="1"/>
      <w:marLeft w:val="0"/>
      <w:marRight w:val="0"/>
      <w:marTop w:val="0"/>
      <w:marBottom w:val="0"/>
      <w:divBdr>
        <w:top w:val="none" w:sz="0" w:space="0" w:color="auto"/>
        <w:left w:val="none" w:sz="0" w:space="0" w:color="auto"/>
        <w:bottom w:val="none" w:sz="0" w:space="0" w:color="auto"/>
        <w:right w:val="none" w:sz="0" w:space="0" w:color="auto"/>
      </w:divBdr>
    </w:div>
    <w:div w:id="590162139">
      <w:bodyDiv w:val="1"/>
      <w:marLeft w:val="0"/>
      <w:marRight w:val="0"/>
      <w:marTop w:val="0"/>
      <w:marBottom w:val="0"/>
      <w:divBdr>
        <w:top w:val="none" w:sz="0" w:space="0" w:color="auto"/>
        <w:left w:val="none" w:sz="0" w:space="0" w:color="auto"/>
        <w:bottom w:val="none" w:sz="0" w:space="0" w:color="auto"/>
        <w:right w:val="none" w:sz="0" w:space="0" w:color="auto"/>
      </w:divBdr>
    </w:div>
    <w:div w:id="593510861">
      <w:bodyDiv w:val="1"/>
      <w:marLeft w:val="0"/>
      <w:marRight w:val="0"/>
      <w:marTop w:val="0"/>
      <w:marBottom w:val="0"/>
      <w:divBdr>
        <w:top w:val="none" w:sz="0" w:space="0" w:color="auto"/>
        <w:left w:val="none" w:sz="0" w:space="0" w:color="auto"/>
        <w:bottom w:val="none" w:sz="0" w:space="0" w:color="auto"/>
        <w:right w:val="none" w:sz="0" w:space="0" w:color="auto"/>
      </w:divBdr>
    </w:div>
    <w:div w:id="608511201">
      <w:bodyDiv w:val="1"/>
      <w:marLeft w:val="0"/>
      <w:marRight w:val="0"/>
      <w:marTop w:val="0"/>
      <w:marBottom w:val="0"/>
      <w:divBdr>
        <w:top w:val="none" w:sz="0" w:space="0" w:color="auto"/>
        <w:left w:val="none" w:sz="0" w:space="0" w:color="auto"/>
        <w:bottom w:val="none" w:sz="0" w:space="0" w:color="auto"/>
        <w:right w:val="none" w:sz="0" w:space="0" w:color="auto"/>
      </w:divBdr>
    </w:div>
    <w:div w:id="612129843">
      <w:bodyDiv w:val="1"/>
      <w:marLeft w:val="0"/>
      <w:marRight w:val="0"/>
      <w:marTop w:val="0"/>
      <w:marBottom w:val="0"/>
      <w:divBdr>
        <w:top w:val="none" w:sz="0" w:space="0" w:color="auto"/>
        <w:left w:val="none" w:sz="0" w:space="0" w:color="auto"/>
        <w:bottom w:val="none" w:sz="0" w:space="0" w:color="auto"/>
        <w:right w:val="none" w:sz="0" w:space="0" w:color="auto"/>
      </w:divBdr>
    </w:div>
    <w:div w:id="625237967">
      <w:bodyDiv w:val="1"/>
      <w:marLeft w:val="0"/>
      <w:marRight w:val="0"/>
      <w:marTop w:val="0"/>
      <w:marBottom w:val="0"/>
      <w:divBdr>
        <w:top w:val="none" w:sz="0" w:space="0" w:color="auto"/>
        <w:left w:val="none" w:sz="0" w:space="0" w:color="auto"/>
        <w:bottom w:val="none" w:sz="0" w:space="0" w:color="auto"/>
        <w:right w:val="none" w:sz="0" w:space="0" w:color="auto"/>
      </w:divBdr>
    </w:div>
    <w:div w:id="663974632">
      <w:bodyDiv w:val="1"/>
      <w:marLeft w:val="0"/>
      <w:marRight w:val="0"/>
      <w:marTop w:val="0"/>
      <w:marBottom w:val="0"/>
      <w:divBdr>
        <w:top w:val="none" w:sz="0" w:space="0" w:color="auto"/>
        <w:left w:val="none" w:sz="0" w:space="0" w:color="auto"/>
        <w:bottom w:val="none" w:sz="0" w:space="0" w:color="auto"/>
        <w:right w:val="none" w:sz="0" w:space="0" w:color="auto"/>
      </w:divBdr>
    </w:div>
    <w:div w:id="668215179">
      <w:bodyDiv w:val="1"/>
      <w:marLeft w:val="0"/>
      <w:marRight w:val="0"/>
      <w:marTop w:val="0"/>
      <w:marBottom w:val="0"/>
      <w:divBdr>
        <w:top w:val="none" w:sz="0" w:space="0" w:color="auto"/>
        <w:left w:val="none" w:sz="0" w:space="0" w:color="auto"/>
        <w:bottom w:val="none" w:sz="0" w:space="0" w:color="auto"/>
        <w:right w:val="none" w:sz="0" w:space="0" w:color="auto"/>
      </w:divBdr>
    </w:div>
    <w:div w:id="675574469">
      <w:bodyDiv w:val="1"/>
      <w:marLeft w:val="0"/>
      <w:marRight w:val="0"/>
      <w:marTop w:val="0"/>
      <w:marBottom w:val="0"/>
      <w:divBdr>
        <w:top w:val="none" w:sz="0" w:space="0" w:color="auto"/>
        <w:left w:val="none" w:sz="0" w:space="0" w:color="auto"/>
        <w:bottom w:val="none" w:sz="0" w:space="0" w:color="auto"/>
        <w:right w:val="none" w:sz="0" w:space="0" w:color="auto"/>
      </w:divBdr>
    </w:div>
    <w:div w:id="685132447">
      <w:bodyDiv w:val="1"/>
      <w:marLeft w:val="0"/>
      <w:marRight w:val="0"/>
      <w:marTop w:val="0"/>
      <w:marBottom w:val="0"/>
      <w:divBdr>
        <w:top w:val="none" w:sz="0" w:space="0" w:color="auto"/>
        <w:left w:val="none" w:sz="0" w:space="0" w:color="auto"/>
        <w:bottom w:val="none" w:sz="0" w:space="0" w:color="auto"/>
        <w:right w:val="none" w:sz="0" w:space="0" w:color="auto"/>
      </w:divBdr>
    </w:div>
    <w:div w:id="698169123">
      <w:bodyDiv w:val="1"/>
      <w:marLeft w:val="0"/>
      <w:marRight w:val="0"/>
      <w:marTop w:val="0"/>
      <w:marBottom w:val="0"/>
      <w:divBdr>
        <w:top w:val="none" w:sz="0" w:space="0" w:color="auto"/>
        <w:left w:val="none" w:sz="0" w:space="0" w:color="auto"/>
        <w:bottom w:val="none" w:sz="0" w:space="0" w:color="auto"/>
        <w:right w:val="none" w:sz="0" w:space="0" w:color="auto"/>
      </w:divBdr>
    </w:div>
    <w:div w:id="700131346">
      <w:bodyDiv w:val="1"/>
      <w:marLeft w:val="0"/>
      <w:marRight w:val="0"/>
      <w:marTop w:val="0"/>
      <w:marBottom w:val="0"/>
      <w:divBdr>
        <w:top w:val="none" w:sz="0" w:space="0" w:color="auto"/>
        <w:left w:val="none" w:sz="0" w:space="0" w:color="auto"/>
        <w:bottom w:val="none" w:sz="0" w:space="0" w:color="auto"/>
        <w:right w:val="none" w:sz="0" w:space="0" w:color="auto"/>
      </w:divBdr>
    </w:div>
    <w:div w:id="718746425">
      <w:bodyDiv w:val="1"/>
      <w:marLeft w:val="0"/>
      <w:marRight w:val="0"/>
      <w:marTop w:val="0"/>
      <w:marBottom w:val="0"/>
      <w:divBdr>
        <w:top w:val="none" w:sz="0" w:space="0" w:color="auto"/>
        <w:left w:val="none" w:sz="0" w:space="0" w:color="auto"/>
        <w:bottom w:val="none" w:sz="0" w:space="0" w:color="auto"/>
        <w:right w:val="none" w:sz="0" w:space="0" w:color="auto"/>
      </w:divBdr>
    </w:div>
    <w:div w:id="720131820">
      <w:bodyDiv w:val="1"/>
      <w:marLeft w:val="0"/>
      <w:marRight w:val="0"/>
      <w:marTop w:val="0"/>
      <w:marBottom w:val="0"/>
      <w:divBdr>
        <w:top w:val="none" w:sz="0" w:space="0" w:color="auto"/>
        <w:left w:val="none" w:sz="0" w:space="0" w:color="auto"/>
        <w:bottom w:val="none" w:sz="0" w:space="0" w:color="auto"/>
        <w:right w:val="none" w:sz="0" w:space="0" w:color="auto"/>
      </w:divBdr>
    </w:div>
    <w:div w:id="727997151">
      <w:bodyDiv w:val="1"/>
      <w:marLeft w:val="0"/>
      <w:marRight w:val="0"/>
      <w:marTop w:val="0"/>
      <w:marBottom w:val="0"/>
      <w:divBdr>
        <w:top w:val="none" w:sz="0" w:space="0" w:color="auto"/>
        <w:left w:val="none" w:sz="0" w:space="0" w:color="auto"/>
        <w:bottom w:val="none" w:sz="0" w:space="0" w:color="auto"/>
        <w:right w:val="none" w:sz="0" w:space="0" w:color="auto"/>
      </w:divBdr>
    </w:div>
    <w:div w:id="749078336">
      <w:bodyDiv w:val="1"/>
      <w:marLeft w:val="0"/>
      <w:marRight w:val="0"/>
      <w:marTop w:val="0"/>
      <w:marBottom w:val="0"/>
      <w:divBdr>
        <w:top w:val="none" w:sz="0" w:space="0" w:color="auto"/>
        <w:left w:val="none" w:sz="0" w:space="0" w:color="auto"/>
        <w:bottom w:val="none" w:sz="0" w:space="0" w:color="auto"/>
        <w:right w:val="none" w:sz="0" w:space="0" w:color="auto"/>
      </w:divBdr>
    </w:div>
    <w:div w:id="798454095">
      <w:bodyDiv w:val="1"/>
      <w:marLeft w:val="0"/>
      <w:marRight w:val="0"/>
      <w:marTop w:val="0"/>
      <w:marBottom w:val="0"/>
      <w:divBdr>
        <w:top w:val="none" w:sz="0" w:space="0" w:color="auto"/>
        <w:left w:val="none" w:sz="0" w:space="0" w:color="auto"/>
        <w:bottom w:val="none" w:sz="0" w:space="0" w:color="auto"/>
        <w:right w:val="none" w:sz="0" w:space="0" w:color="auto"/>
      </w:divBdr>
    </w:div>
    <w:div w:id="808981703">
      <w:bodyDiv w:val="1"/>
      <w:marLeft w:val="0"/>
      <w:marRight w:val="0"/>
      <w:marTop w:val="0"/>
      <w:marBottom w:val="0"/>
      <w:divBdr>
        <w:top w:val="none" w:sz="0" w:space="0" w:color="auto"/>
        <w:left w:val="none" w:sz="0" w:space="0" w:color="auto"/>
        <w:bottom w:val="none" w:sz="0" w:space="0" w:color="auto"/>
        <w:right w:val="none" w:sz="0" w:space="0" w:color="auto"/>
      </w:divBdr>
    </w:div>
    <w:div w:id="816847285">
      <w:bodyDiv w:val="1"/>
      <w:marLeft w:val="0"/>
      <w:marRight w:val="0"/>
      <w:marTop w:val="0"/>
      <w:marBottom w:val="0"/>
      <w:divBdr>
        <w:top w:val="none" w:sz="0" w:space="0" w:color="auto"/>
        <w:left w:val="none" w:sz="0" w:space="0" w:color="auto"/>
        <w:bottom w:val="none" w:sz="0" w:space="0" w:color="auto"/>
        <w:right w:val="none" w:sz="0" w:space="0" w:color="auto"/>
      </w:divBdr>
    </w:div>
    <w:div w:id="822770322">
      <w:bodyDiv w:val="1"/>
      <w:marLeft w:val="0"/>
      <w:marRight w:val="0"/>
      <w:marTop w:val="0"/>
      <w:marBottom w:val="0"/>
      <w:divBdr>
        <w:top w:val="none" w:sz="0" w:space="0" w:color="auto"/>
        <w:left w:val="none" w:sz="0" w:space="0" w:color="auto"/>
        <w:bottom w:val="none" w:sz="0" w:space="0" w:color="auto"/>
        <w:right w:val="none" w:sz="0" w:space="0" w:color="auto"/>
      </w:divBdr>
    </w:div>
    <w:div w:id="833183523">
      <w:bodyDiv w:val="1"/>
      <w:marLeft w:val="0"/>
      <w:marRight w:val="0"/>
      <w:marTop w:val="0"/>
      <w:marBottom w:val="0"/>
      <w:divBdr>
        <w:top w:val="none" w:sz="0" w:space="0" w:color="auto"/>
        <w:left w:val="none" w:sz="0" w:space="0" w:color="auto"/>
        <w:bottom w:val="none" w:sz="0" w:space="0" w:color="auto"/>
        <w:right w:val="none" w:sz="0" w:space="0" w:color="auto"/>
      </w:divBdr>
    </w:div>
    <w:div w:id="868568088">
      <w:bodyDiv w:val="1"/>
      <w:marLeft w:val="0"/>
      <w:marRight w:val="0"/>
      <w:marTop w:val="0"/>
      <w:marBottom w:val="0"/>
      <w:divBdr>
        <w:top w:val="none" w:sz="0" w:space="0" w:color="auto"/>
        <w:left w:val="none" w:sz="0" w:space="0" w:color="auto"/>
        <w:bottom w:val="none" w:sz="0" w:space="0" w:color="auto"/>
        <w:right w:val="none" w:sz="0" w:space="0" w:color="auto"/>
      </w:divBdr>
    </w:div>
    <w:div w:id="878053554">
      <w:bodyDiv w:val="1"/>
      <w:marLeft w:val="0"/>
      <w:marRight w:val="0"/>
      <w:marTop w:val="0"/>
      <w:marBottom w:val="0"/>
      <w:divBdr>
        <w:top w:val="none" w:sz="0" w:space="0" w:color="auto"/>
        <w:left w:val="none" w:sz="0" w:space="0" w:color="auto"/>
        <w:bottom w:val="none" w:sz="0" w:space="0" w:color="auto"/>
        <w:right w:val="none" w:sz="0" w:space="0" w:color="auto"/>
      </w:divBdr>
    </w:div>
    <w:div w:id="901142150">
      <w:bodyDiv w:val="1"/>
      <w:marLeft w:val="0"/>
      <w:marRight w:val="0"/>
      <w:marTop w:val="0"/>
      <w:marBottom w:val="0"/>
      <w:divBdr>
        <w:top w:val="none" w:sz="0" w:space="0" w:color="auto"/>
        <w:left w:val="none" w:sz="0" w:space="0" w:color="auto"/>
        <w:bottom w:val="none" w:sz="0" w:space="0" w:color="auto"/>
        <w:right w:val="none" w:sz="0" w:space="0" w:color="auto"/>
      </w:divBdr>
    </w:div>
    <w:div w:id="909459789">
      <w:bodyDiv w:val="1"/>
      <w:marLeft w:val="0"/>
      <w:marRight w:val="0"/>
      <w:marTop w:val="0"/>
      <w:marBottom w:val="0"/>
      <w:divBdr>
        <w:top w:val="none" w:sz="0" w:space="0" w:color="auto"/>
        <w:left w:val="none" w:sz="0" w:space="0" w:color="auto"/>
        <w:bottom w:val="none" w:sz="0" w:space="0" w:color="auto"/>
        <w:right w:val="none" w:sz="0" w:space="0" w:color="auto"/>
      </w:divBdr>
    </w:div>
    <w:div w:id="909580978">
      <w:bodyDiv w:val="1"/>
      <w:marLeft w:val="0"/>
      <w:marRight w:val="0"/>
      <w:marTop w:val="0"/>
      <w:marBottom w:val="0"/>
      <w:divBdr>
        <w:top w:val="none" w:sz="0" w:space="0" w:color="auto"/>
        <w:left w:val="none" w:sz="0" w:space="0" w:color="auto"/>
        <w:bottom w:val="none" w:sz="0" w:space="0" w:color="auto"/>
        <w:right w:val="none" w:sz="0" w:space="0" w:color="auto"/>
      </w:divBdr>
    </w:div>
    <w:div w:id="921447282">
      <w:bodyDiv w:val="1"/>
      <w:marLeft w:val="0"/>
      <w:marRight w:val="0"/>
      <w:marTop w:val="0"/>
      <w:marBottom w:val="0"/>
      <w:divBdr>
        <w:top w:val="none" w:sz="0" w:space="0" w:color="auto"/>
        <w:left w:val="none" w:sz="0" w:space="0" w:color="auto"/>
        <w:bottom w:val="none" w:sz="0" w:space="0" w:color="auto"/>
        <w:right w:val="none" w:sz="0" w:space="0" w:color="auto"/>
      </w:divBdr>
    </w:div>
    <w:div w:id="922371412">
      <w:bodyDiv w:val="1"/>
      <w:marLeft w:val="0"/>
      <w:marRight w:val="0"/>
      <w:marTop w:val="0"/>
      <w:marBottom w:val="0"/>
      <w:divBdr>
        <w:top w:val="none" w:sz="0" w:space="0" w:color="auto"/>
        <w:left w:val="none" w:sz="0" w:space="0" w:color="auto"/>
        <w:bottom w:val="none" w:sz="0" w:space="0" w:color="auto"/>
        <w:right w:val="none" w:sz="0" w:space="0" w:color="auto"/>
      </w:divBdr>
    </w:div>
    <w:div w:id="929896321">
      <w:bodyDiv w:val="1"/>
      <w:marLeft w:val="0"/>
      <w:marRight w:val="0"/>
      <w:marTop w:val="0"/>
      <w:marBottom w:val="0"/>
      <w:divBdr>
        <w:top w:val="none" w:sz="0" w:space="0" w:color="auto"/>
        <w:left w:val="none" w:sz="0" w:space="0" w:color="auto"/>
        <w:bottom w:val="none" w:sz="0" w:space="0" w:color="auto"/>
        <w:right w:val="none" w:sz="0" w:space="0" w:color="auto"/>
      </w:divBdr>
    </w:div>
    <w:div w:id="936868194">
      <w:bodyDiv w:val="1"/>
      <w:marLeft w:val="0"/>
      <w:marRight w:val="0"/>
      <w:marTop w:val="0"/>
      <w:marBottom w:val="0"/>
      <w:divBdr>
        <w:top w:val="none" w:sz="0" w:space="0" w:color="auto"/>
        <w:left w:val="none" w:sz="0" w:space="0" w:color="auto"/>
        <w:bottom w:val="none" w:sz="0" w:space="0" w:color="auto"/>
        <w:right w:val="none" w:sz="0" w:space="0" w:color="auto"/>
      </w:divBdr>
    </w:div>
    <w:div w:id="941569381">
      <w:bodyDiv w:val="1"/>
      <w:marLeft w:val="0"/>
      <w:marRight w:val="0"/>
      <w:marTop w:val="0"/>
      <w:marBottom w:val="0"/>
      <w:divBdr>
        <w:top w:val="none" w:sz="0" w:space="0" w:color="auto"/>
        <w:left w:val="none" w:sz="0" w:space="0" w:color="auto"/>
        <w:bottom w:val="none" w:sz="0" w:space="0" w:color="auto"/>
        <w:right w:val="none" w:sz="0" w:space="0" w:color="auto"/>
      </w:divBdr>
    </w:div>
    <w:div w:id="950478543">
      <w:bodyDiv w:val="1"/>
      <w:marLeft w:val="0"/>
      <w:marRight w:val="0"/>
      <w:marTop w:val="0"/>
      <w:marBottom w:val="0"/>
      <w:divBdr>
        <w:top w:val="none" w:sz="0" w:space="0" w:color="auto"/>
        <w:left w:val="none" w:sz="0" w:space="0" w:color="auto"/>
        <w:bottom w:val="none" w:sz="0" w:space="0" w:color="auto"/>
        <w:right w:val="none" w:sz="0" w:space="0" w:color="auto"/>
      </w:divBdr>
    </w:div>
    <w:div w:id="959726425">
      <w:bodyDiv w:val="1"/>
      <w:marLeft w:val="0"/>
      <w:marRight w:val="0"/>
      <w:marTop w:val="0"/>
      <w:marBottom w:val="0"/>
      <w:divBdr>
        <w:top w:val="none" w:sz="0" w:space="0" w:color="auto"/>
        <w:left w:val="none" w:sz="0" w:space="0" w:color="auto"/>
        <w:bottom w:val="none" w:sz="0" w:space="0" w:color="auto"/>
        <w:right w:val="none" w:sz="0" w:space="0" w:color="auto"/>
      </w:divBdr>
    </w:div>
    <w:div w:id="962082541">
      <w:bodyDiv w:val="1"/>
      <w:marLeft w:val="0"/>
      <w:marRight w:val="0"/>
      <w:marTop w:val="0"/>
      <w:marBottom w:val="0"/>
      <w:divBdr>
        <w:top w:val="none" w:sz="0" w:space="0" w:color="auto"/>
        <w:left w:val="none" w:sz="0" w:space="0" w:color="auto"/>
        <w:bottom w:val="none" w:sz="0" w:space="0" w:color="auto"/>
        <w:right w:val="none" w:sz="0" w:space="0" w:color="auto"/>
      </w:divBdr>
    </w:div>
    <w:div w:id="967508735">
      <w:bodyDiv w:val="1"/>
      <w:marLeft w:val="0"/>
      <w:marRight w:val="0"/>
      <w:marTop w:val="0"/>
      <w:marBottom w:val="0"/>
      <w:divBdr>
        <w:top w:val="none" w:sz="0" w:space="0" w:color="auto"/>
        <w:left w:val="none" w:sz="0" w:space="0" w:color="auto"/>
        <w:bottom w:val="none" w:sz="0" w:space="0" w:color="auto"/>
        <w:right w:val="none" w:sz="0" w:space="0" w:color="auto"/>
      </w:divBdr>
    </w:div>
    <w:div w:id="970748175">
      <w:bodyDiv w:val="1"/>
      <w:marLeft w:val="0"/>
      <w:marRight w:val="0"/>
      <w:marTop w:val="0"/>
      <w:marBottom w:val="0"/>
      <w:divBdr>
        <w:top w:val="none" w:sz="0" w:space="0" w:color="auto"/>
        <w:left w:val="none" w:sz="0" w:space="0" w:color="auto"/>
        <w:bottom w:val="none" w:sz="0" w:space="0" w:color="auto"/>
        <w:right w:val="none" w:sz="0" w:space="0" w:color="auto"/>
      </w:divBdr>
    </w:div>
    <w:div w:id="972711380">
      <w:bodyDiv w:val="1"/>
      <w:marLeft w:val="0"/>
      <w:marRight w:val="0"/>
      <w:marTop w:val="0"/>
      <w:marBottom w:val="0"/>
      <w:divBdr>
        <w:top w:val="none" w:sz="0" w:space="0" w:color="auto"/>
        <w:left w:val="none" w:sz="0" w:space="0" w:color="auto"/>
        <w:bottom w:val="none" w:sz="0" w:space="0" w:color="auto"/>
        <w:right w:val="none" w:sz="0" w:space="0" w:color="auto"/>
      </w:divBdr>
    </w:div>
    <w:div w:id="975332360">
      <w:bodyDiv w:val="1"/>
      <w:marLeft w:val="0"/>
      <w:marRight w:val="0"/>
      <w:marTop w:val="0"/>
      <w:marBottom w:val="0"/>
      <w:divBdr>
        <w:top w:val="none" w:sz="0" w:space="0" w:color="auto"/>
        <w:left w:val="none" w:sz="0" w:space="0" w:color="auto"/>
        <w:bottom w:val="none" w:sz="0" w:space="0" w:color="auto"/>
        <w:right w:val="none" w:sz="0" w:space="0" w:color="auto"/>
      </w:divBdr>
    </w:div>
    <w:div w:id="979920978">
      <w:bodyDiv w:val="1"/>
      <w:marLeft w:val="0"/>
      <w:marRight w:val="0"/>
      <w:marTop w:val="0"/>
      <w:marBottom w:val="0"/>
      <w:divBdr>
        <w:top w:val="none" w:sz="0" w:space="0" w:color="auto"/>
        <w:left w:val="none" w:sz="0" w:space="0" w:color="auto"/>
        <w:bottom w:val="none" w:sz="0" w:space="0" w:color="auto"/>
        <w:right w:val="none" w:sz="0" w:space="0" w:color="auto"/>
      </w:divBdr>
    </w:div>
    <w:div w:id="984120750">
      <w:bodyDiv w:val="1"/>
      <w:marLeft w:val="0"/>
      <w:marRight w:val="0"/>
      <w:marTop w:val="0"/>
      <w:marBottom w:val="0"/>
      <w:divBdr>
        <w:top w:val="none" w:sz="0" w:space="0" w:color="auto"/>
        <w:left w:val="none" w:sz="0" w:space="0" w:color="auto"/>
        <w:bottom w:val="none" w:sz="0" w:space="0" w:color="auto"/>
        <w:right w:val="none" w:sz="0" w:space="0" w:color="auto"/>
      </w:divBdr>
    </w:div>
    <w:div w:id="1005547754">
      <w:bodyDiv w:val="1"/>
      <w:marLeft w:val="0"/>
      <w:marRight w:val="0"/>
      <w:marTop w:val="0"/>
      <w:marBottom w:val="0"/>
      <w:divBdr>
        <w:top w:val="none" w:sz="0" w:space="0" w:color="auto"/>
        <w:left w:val="none" w:sz="0" w:space="0" w:color="auto"/>
        <w:bottom w:val="none" w:sz="0" w:space="0" w:color="auto"/>
        <w:right w:val="none" w:sz="0" w:space="0" w:color="auto"/>
      </w:divBdr>
    </w:div>
    <w:div w:id="1032806517">
      <w:bodyDiv w:val="1"/>
      <w:marLeft w:val="0"/>
      <w:marRight w:val="0"/>
      <w:marTop w:val="0"/>
      <w:marBottom w:val="0"/>
      <w:divBdr>
        <w:top w:val="none" w:sz="0" w:space="0" w:color="auto"/>
        <w:left w:val="none" w:sz="0" w:space="0" w:color="auto"/>
        <w:bottom w:val="none" w:sz="0" w:space="0" w:color="auto"/>
        <w:right w:val="none" w:sz="0" w:space="0" w:color="auto"/>
      </w:divBdr>
    </w:div>
    <w:div w:id="1055275007">
      <w:bodyDiv w:val="1"/>
      <w:marLeft w:val="0"/>
      <w:marRight w:val="0"/>
      <w:marTop w:val="0"/>
      <w:marBottom w:val="0"/>
      <w:divBdr>
        <w:top w:val="none" w:sz="0" w:space="0" w:color="auto"/>
        <w:left w:val="none" w:sz="0" w:space="0" w:color="auto"/>
        <w:bottom w:val="none" w:sz="0" w:space="0" w:color="auto"/>
        <w:right w:val="none" w:sz="0" w:space="0" w:color="auto"/>
      </w:divBdr>
    </w:div>
    <w:div w:id="1073431079">
      <w:bodyDiv w:val="1"/>
      <w:marLeft w:val="0"/>
      <w:marRight w:val="0"/>
      <w:marTop w:val="0"/>
      <w:marBottom w:val="0"/>
      <w:divBdr>
        <w:top w:val="none" w:sz="0" w:space="0" w:color="auto"/>
        <w:left w:val="none" w:sz="0" w:space="0" w:color="auto"/>
        <w:bottom w:val="none" w:sz="0" w:space="0" w:color="auto"/>
        <w:right w:val="none" w:sz="0" w:space="0" w:color="auto"/>
      </w:divBdr>
    </w:div>
    <w:div w:id="1081753890">
      <w:bodyDiv w:val="1"/>
      <w:marLeft w:val="0"/>
      <w:marRight w:val="0"/>
      <w:marTop w:val="0"/>
      <w:marBottom w:val="0"/>
      <w:divBdr>
        <w:top w:val="none" w:sz="0" w:space="0" w:color="auto"/>
        <w:left w:val="none" w:sz="0" w:space="0" w:color="auto"/>
        <w:bottom w:val="none" w:sz="0" w:space="0" w:color="auto"/>
        <w:right w:val="none" w:sz="0" w:space="0" w:color="auto"/>
      </w:divBdr>
    </w:div>
    <w:div w:id="1110970207">
      <w:bodyDiv w:val="1"/>
      <w:marLeft w:val="0"/>
      <w:marRight w:val="0"/>
      <w:marTop w:val="0"/>
      <w:marBottom w:val="0"/>
      <w:divBdr>
        <w:top w:val="none" w:sz="0" w:space="0" w:color="auto"/>
        <w:left w:val="none" w:sz="0" w:space="0" w:color="auto"/>
        <w:bottom w:val="none" w:sz="0" w:space="0" w:color="auto"/>
        <w:right w:val="none" w:sz="0" w:space="0" w:color="auto"/>
      </w:divBdr>
    </w:div>
    <w:div w:id="1116022951">
      <w:bodyDiv w:val="1"/>
      <w:marLeft w:val="0"/>
      <w:marRight w:val="0"/>
      <w:marTop w:val="0"/>
      <w:marBottom w:val="0"/>
      <w:divBdr>
        <w:top w:val="none" w:sz="0" w:space="0" w:color="auto"/>
        <w:left w:val="none" w:sz="0" w:space="0" w:color="auto"/>
        <w:bottom w:val="none" w:sz="0" w:space="0" w:color="auto"/>
        <w:right w:val="none" w:sz="0" w:space="0" w:color="auto"/>
      </w:divBdr>
    </w:div>
    <w:div w:id="1143111667">
      <w:bodyDiv w:val="1"/>
      <w:marLeft w:val="0"/>
      <w:marRight w:val="0"/>
      <w:marTop w:val="0"/>
      <w:marBottom w:val="0"/>
      <w:divBdr>
        <w:top w:val="none" w:sz="0" w:space="0" w:color="auto"/>
        <w:left w:val="none" w:sz="0" w:space="0" w:color="auto"/>
        <w:bottom w:val="none" w:sz="0" w:space="0" w:color="auto"/>
        <w:right w:val="none" w:sz="0" w:space="0" w:color="auto"/>
      </w:divBdr>
    </w:div>
    <w:div w:id="1150752172">
      <w:bodyDiv w:val="1"/>
      <w:marLeft w:val="0"/>
      <w:marRight w:val="0"/>
      <w:marTop w:val="0"/>
      <w:marBottom w:val="0"/>
      <w:divBdr>
        <w:top w:val="none" w:sz="0" w:space="0" w:color="auto"/>
        <w:left w:val="none" w:sz="0" w:space="0" w:color="auto"/>
        <w:bottom w:val="none" w:sz="0" w:space="0" w:color="auto"/>
        <w:right w:val="none" w:sz="0" w:space="0" w:color="auto"/>
      </w:divBdr>
    </w:div>
    <w:div w:id="1185175446">
      <w:bodyDiv w:val="1"/>
      <w:marLeft w:val="0"/>
      <w:marRight w:val="0"/>
      <w:marTop w:val="0"/>
      <w:marBottom w:val="0"/>
      <w:divBdr>
        <w:top w:val="none" w:sz="0" w:space="0" w:color="auto"/>
        <w:left w:val="none" w:sz="0" w:space="0" w:color="auto"/>
        <w:bottom w:val="none" w:sz="0" w:space="0" w:color="auto"/>
        <w:right w:val="none" w:sz="0" w:space="0" w:color="auto"/>
      </w:divBdr>
    </w:div>
    <w:div w:id="1186016912">
      <w:bodyDiv w:val="1"/>
      <w:marLeft w:val="0"/>
      <w:marRight w:val="0"/>
      <w:marTop w:val="0"/>
      <w:marBottom w:val="0"/>
      <w:divBdr>
        <w:top w:val="none" w:sz="0" w:space="0" w:color="auto"/>
        <w:left w:val="none" w:sz="0" w:space="0" w:color="auto"/>
        <w:bottom w:val="none" w:sz="0" w:space="0" w:color="auto"/>
        <w:right w:val="none" w:sz="0" w:space="0" w:color="auto"/>
      </w:divBdr>
    </w:div>
    <w:div w:id="1187139678">
      <w:bodyDiv w:val="1"/>
      <w:marLeft w:val="0"/>
      <w:marRight w:val="0"/>
      <w:marTop w:val="0"/>
      <w:marBottom w:val="0"/>
      <w:divBdr>
        <w:top w:val="none" w:sz="0" w:space="0" w:color="auto"/>
        <w:left w:val="none" w:sz="0" w:space="0" w:color="auto"/>
        <w:bottom w:val="none" w:sz="0" w:space="0" w:color="auto"/>
        <w:right w:val="none" w:sz="0" w:space="0" w:color="auto"/>
      </w:divBdr>
    </w:div>
    <w:div w:id="1196043945">
      <w:bodyDiv w:val="1"/>
      <w:marLeft w:val="0"/>
      <w:marRight w:val="0"/>
      <w:marTop w:val="0"/>
      <w:marBottom w:val="0"/>
      <w:divBdr>
        <w:top w:val="none" w:sz="0" w:space="0" w:color="auto"/>
        <w:left w:val="none" w:sz="0" w:space="0" w:color="auto"/>
        <w:bottom w:val="none" w:sz="0" w:space="0" w:color="auto"/>
        <w:right w:val="none" w:sz="0" w:space="0" w:color="auto"/>
      </w:divBdr>
    </w:div>
    <w:div w:id="1200050210">
      <w:bodyDiv w:val="1"/>
      <w:marLeft w:val="0"/>
      <w:marRight w:val="0"/>
      <w:marTop w:val="0"/>
      <w:marBottom w:val="0"/>
      <w:divBdr>
        <w:top w:val="none" w:sz="0" w:space="0" w:color="auto"/>
        <w:left w:val="none" w:sz="0" w:space="0" w:color="auto"/>
        <w:bottom w:val="none" w:sz="0" w:space="0" w:color="auto"/>
        <w:right w:val="none" w:sz="0" w:space="0" w:color="auto"/>
      </w:divBdr>
    </w:div>
    <w:div w:id="1222713250">
      <w:bodyDiv w:val="1"/>
      <w:marLeft w:val="0"/>
      <w:marRight w:val="0"/>
      <w:marTop w:val="0"/>
      <w:marBottom w:val="0"/>
      <w:divBdr>
        <w:top w:val="none" w:sz="0" w:space="0" w:color="auto"/>
        <w:left w:val="none" w:sz="0" w:space="0" w:color="auto"/>
        <w:bottom w:val="none" w:sz="0" w:space="0" w:color="auto"/>
        <w:right w:val="none" w:sz="0" w:space="0" w:color="auto"/>
      </w:divBdr>
    </w:div>
    <w:div w:id="1224829616">
      <w:bodyDiv w:val="1"/>
      <w:marLeft w:val="0"/>
      <w:marRight w:val="0"/>
      <w:marTop w:val="0"/>
      <w:marBottom w:val="0"/>
      <w:divBdr>
        <w:top w:val="none" w:sz="0" w:space="0" w:color="auto"/>
        <w:left w:val="none" w:sz="0" w:space="0" w:color="auto"/>
        <w:bottom w:val="none" w:sz="0" w:space="0" w:color="auto"/>
        <w:right w:val="none" w:sz="0" w:space="0" w:color="auto"/>
      </w:divBdr>
    </w:div>
    <w:div w:id="1227449360">
      <w:bodyDiv w:val="1"/>
      <w:marLeft w:val="0"/>
      <w:marRight w:val="0"/>
      <w:marTop w:val="0"/>
      <w:marBottom w:val="0"/>
      <w:divBdr>
        <w:top w:val="none" w:sz="0" w:space="0" w:color="auto"/>
        <w:left w:val="none" w:sz="0" w:space="0" w:color="auto"/>
        <w:bottom w:val="none" w:sz="0" w:space="0" w:color="auto"/>
        <w:right w:val="none" w:sz="0" w:space="0" w:color="auto"/>
      </w:divBdr>
    </w:div>
    <w:div w:id="1230001541">
      <w:bodyDiv w:val="1"/>
      <w:marLeft w:val="0"/>
      <w:marRight w:val="0"/>
      <w:marTop w:val="0"/>
      <w:marBottom w:val="0"/>
      <w:divBdr>
        <w:top w:val="none" w:sz="0" w:space="0" w:color="auto"/>
        <w:left w:val="none" w:sz="0" w:space="0" w:color="auto"/>
        <w:bottom w:val="none" w:sz="0" w:space="0" w:color="auto"/>
        <w:right w:val="none" w:sz="0" w:space="0" w:color="auto"/>
      </w:divBdr>
    </w:div>
    <w:div w:id="1231424302">
      <w:bodyDiv w:val="1"/>
      <w:marLeft w:val="0"/>
      <w:marRight w:val="0"/>
      <w:marTop w:val="0"/>
      <w:marBottom w:val="0"/>
      <w:divBdr>
        <w:top w:val="none" w:sz="0" w:space="0" w:color="auto"/>
        <w:left w:val="none" w:sz="0" w:space="0" w:color="auto"/>
        <w:bottom w:val="none" w:sz="0" w:space="0" w:color="auto"/>
        <w:right w:val="none" w:sz="0" w:space="0" w:color="auto"/>
      </w:divBdr>
    </w:div>
    <w:div w:id="1232807426">
      <w:bodyDiv w:val="1"/>
      <w:marLeft w:val="0"/>
      <w:marRight w:val="0"/>
      <w:marTop w:val="0"/>
      <w:marBottom w:val="0"/>
      <w:divBdr>
        <w:top w:val="none" w:sz="0" w:space="0" w:color="auto"/>
        <w:left w:val="none" w:sz="0" w:space="0" w:color="auto"/>
        <w:bottom w:val="none" w:sz="0" w:space="0" w:color="auto"/>
        <w:right w:val="none" w:sz="0" w:space="0" w:color="auto"/>
      </w:divBdr>
    </w:div>
    <w:div w:id="1234466320">
      <w:bodyDiv w:val="1"/>
      <w:marLeft w:val="0"/>
      <w:marRight w:val="0"/>
      <w:marTop w:val="0"/>
      <w:marBottom w:val="0"/>
      <w:divBdr>
        <w:top w:val="none" w:sz="0" w:space="0" w:color="auto"/>
        <w:left w:val="none" w:sz="0" w:space="0" w:color="auto"/>
        <w:bottom w:val="none" w:sz="0" w:space="0" w:color="auto"/>
        <w:right w:val="none" w:sz="0" w:space="0" w:color="auto"/>
      </w:divBdr>
    </w:div>
    <w:div w:id="1251620559">
      <w:bodyDiv w:val="1"/>
      <w:marLeft w:val="0"/>
      <w:marRight w:val="0"/>
      <w:marTop w:val="0"/>
      <w:marBottom w:val="0"/>
      <w:divBdr>
        <w:top w:val="none" w:sz="0" w:space="0" w:color="auto"/>
        <w:left w:val="none" w:sz="0" w:space="0" w:color="auto"/>
        <w:bottom w:val="none" w:sz="0" w:space="0" w:color="auto"/>
        <w:right w:val="none" w:sz="0" w:space="0" w:color="auto"/>
      </w:divBdr>
    </w:div>
    <w:div w:id="1256939912">
      <w:bodyDiv w:val="1"/>
      <w:marLeft w:val="0"/>
      <w:marRight w:val="0"/>
      <w:marTop w:val="0"/>
      <w:marBottom w:val="0"/>
      <w:divBdr>
        <w:top w:val="none" w:sz="0" w:space="0" w:color="auto"/>
        <w:left w:val="none" w:sz="0" w:space="0" w:color="auto"/>
        <w:bottom w:val="none" w:sz="0" w:space="0" w:color="auto"/>
        <w:right w:val="none" w:sz="0" w:space="0" w:color="auto"/>
      </w:divBdr>
    </w:div>
    <w:div w:id="1264413983">
      <w:bodyDiv w:val="1"/>
      <w:marLeft w:val="0"/>
      <w:marRight w:val="0"/>
      <w:marTop w:val="0"/>
      <w:marBottom w:val="0"/>
      <w:divBdr>
        <w:top w:val="none" w:sz="0" w:space="0" w:color="auto"/>
        <w:left w:val="none" w:sz="0" w:space="0" w:color="auto"/>
        <w:bottom w:val="none" w:sz="0" w:space="0" w:color="auto"/>
        <w:right w:val="none" w:sz="0" w:space="0" w:color="auto"/>
      </w:divBdr>
    </w:div>
    <w:div w:id="1272712562">
      <w:bodyDiv w:val="1"/>
      <w:marLeft w:val="0"/>
      <w:marRight w:val="0"/>
      <w:marTop w:val="0"/>
      <w:marBottom w:val="0"/>
      <w:divBdr>
        <w:top w:val="none" w:sz="0" w:space="0" w:color="auto"/>
        <w:left w:val="none" w:sz="0" w:space="0" w:color="auto"/>
        <w:bottom w:val="none" w:sz="0" w:space="0" w:color="auto"/>
        <w:right w:val="none" w:sz="0" w:space="0" w:color="auto"/>
      </w:divBdr>
    </w:div>
    <w:div w:id="1327199511">
      <w:bodyDiv w:val="1"/>
      <w:marLeft w:val="0"/>
      <w:marRight w:val="0"/>
      <w:marTop w:val="0"/>
      <w:marBottom w:val="0"/>
      <w:divBdr>
        <w:top w:val="none" w:sz="0" w:space="0" w:color="auto"/>
        <w:left w:val="none" w:sz="0" w:space="0" w:color="auto"/>
        <w:bottom w:val="none" w:sz="0" w:space="0" w:color="auto"/>
        <w:right w:val="none" w:sz="0" w:space="0" w:color="auto"/>
      </w:divBdr>
    </w:div>
    <w:div w:id="1332299454">
      <w:bodyDiv w:val="1"/>
      <w:marLeft w:val="0"/>
      <w:marRight w:val="0"/>
      <w:marTop w:val="0"/>
      <w:marBottom w:val="0"/>
      <w:divBdr>
        <w:top w:val="none" w:sz="0" w:space="0" w:color="auto"/>
        <w:left w:val="none" w:sz="0" w:space="0" w:color="auto"/>
        <w:bottom w:val="none" w:sz="0" w:space="0" w:color="auto"/>
        <w:right w:val="none" w:sz="0" w:space="0" w:color="auto"/>
      </w:divBdr>
    </w:div>
    <w:div w:id="1336498286">
      <w:bodyDiv w:val="1"/>
      <w:marLeft w:val="0"/>
      <w:marRight w:val="0"/>
      <w:marTop w:val="0"/>
      <w:marBottom w:val="0"/>
      <w:divBdr>
        <w:top w:val="none" w:sz="0" w:space="0" w:color="auto"/>
        <w:left w:val="none" w:sz="0" w:space="0" w:color="auto"/>
        <w:bottom w:val="none" w:sz="0" w:space="0" w:color="auto"/>
        <w:right w:val="none" w:sz="0" w:space="0" w:color="auto"/>
      </w:divBdr>
    </w:div>
    <w:div w:id="1339965268">
      <w:bodyDiv w:val="1"/>
      <w:marLeft w:val="0"/>
      <w:marRight w:val="0"/>
      <w:marTop w:val="0"/>
      <w:marBottom w:val="0"/>
      <w:divBdr>
        <w:top w:val="none" w:sz="0" w:space="0" w:color="auto"/>
        <w:left w:val="none" w:sz="0" w:space="0" w:color="auto"/>
        <w:bottom w:val="none" w:sz="0" w:space="0" w:color="auto"/>
        <w:right w:val="none" w:sz="0" w:space="0" w:color="auto"/>
      </w:divBdr>
    </w:div>
    <w:div w:id="1366521549">
      <w:bodyDiv w:val="1"/>
      <w:marLeft w:val="0"/>
      <w:marRight w:val="0"/>
      <w:marTop w:val="0"/>
      <w:marBottom w:val="0"/>
      <w:divBdr>
        <w:top w:val="none" w:sz="0" w:space="0" w:color="auto"/>
        <w:left w:val="none" w:sz="0" w:space="0" w:color="auto"/>
        <w:bottom w:val="none" w:sz="0" w:space="0" w:color="auto"/>
        <w:right w:val="none" w:sz="0" w:space="0" w:color="auto"/>
      </w:divBdr>
    </w:div>
    <w:div w:id="1371568814">
      <w:bodyDiv w:val="1"/>
      <w:marLeft w:val="0"/>
      <w:marRight w:val="0"/>
      <w:marTop w:val="0"/>
      <w:marBottom w:val="0"/>
      <w:divBdr>
        <w:top w:val="none" w:sz="0" w:space="0" w:color="auto"/>
        <w:left w:val="none" w:sz="0" w:space="0" w:color="auto"/>
        <w:bottom w:val="none" w:sz="0" w:space="0" w:color="auto"/>
        <w:right w:val="none" w:sz="0" w:space="0" w:color="auto"/>
      </w:divBdr>
    </w:div>
    <w:div w:id="1374041870">
      <w:bodyDiv w:val="1"/>
      <w:marLeft w:val="0"/>
      <w:marRight w:val="0"/>
      <w:marTop w:val="0"/>
      <w:marBottom w:val="0"/>
      <w:divBdr>
        <w:top w:val="none" w:sz="0" w:space="0" w:color="auto"/>
        <w:left w:val="none" w:sz="0" w:space="0" w:color="auto"/>
        <w:bottom w:val="none" w:sz="0" w:space="0" w:color="auto"/>
        <w:right w:val="none" w:sz="0" w:space="0" w:color="auto"/>
      </w:divBdr>
    </w:div>
    <w:div w:id="1395856325">
      <w:bodyDiv w:val="1"/>
      <w:marLeft w:val="0"/>
      <w:marRight w:val="0"/>
      <w:marTop w:val="0"/>
      <w:marBottom w:val="0"/>
      <w:divBdr>
        <w:top w:val="none" w:sz="0" w:space="0" w:color="auto"/>
        <w:left w:val="none" w:sz="0" w:space="0" w:color="auto"/>
        <w:bottom w:val="none" w:sz="0" w:space="0" w:color="auto"/>
        <w:right w:val="none" w:sz="0" w:space="0" w:color="auto"/>
      </w:divBdr>
    </w:div>
    <w:div w:id="1406301437">
      <w:bodyDiv w:val="1"/>
      <w:marLeft w:val="0"/>
      <w:marRight w:val="0"/>
      <w:marTop w:val="0"/>
      <w:marBottom w:val="0"/>
      <w:divBdr>
        <w:top w:val="none" w:sz="0" w:space="0" w:color="auto"/>
        <w:left w:val="none" w:sz="0" w:space="0" w:color="auto"/>
        <w:bottom w:val="none" w:sz="0" w:space="0" w:color="auto"/>
        <w:right w:val="none" w:sz="0" w:space="0" w:color="auto"/>
      </w:divBdr>
    </w:div>
    <w:div w:id="1412507969">
      <w:bodyDiv w:val="1"/>
      <w:marLeft w:val="0"/>
      <w:marRight w:val="0"/>
      <w:marTop w:val="0"/>
      <w:marBottom w:val="0"/>
      <w:divBdr>
        <w:top w:val="none" w:sz="0" w:space="0" w:color="auto"/>
        <w:left w:val="none" w:sz="0" w:space="0" w:color="auto"/>
        <w:bottom w:val="none" w:sz="0" w:space="0" w:color="auto"/>
        <w:right w:val="none" w:sz="0" w:space="0" w:color="auto"/>
      </w:divBdr>
    </w:div>
    <w:div w:id="1438791749">
      <w:bodyDiv w:val="1"/>
      <w:marLeft w:val="0"/>
      <w:marRight w:val="0"/>
      <w:marTop w:val="0"/>
      <w:marBottom w:val="0"/>
      <w:divBdr>
        <w:top w:val="none" w:sz="0" w:space="0" w:color="auto"/>
        <w:left w:val="none" w:sz="0" w:space="0" w:color="auto"/>
        <w:bottom w:val="none" w:sz="0" w:space="0" w:color="auto"/>
        <w:right w:val="none" w:sz="0" w:space="0" w:color="auto"/>
      </w:divBdr>
    </w:div>
    <w:div w:id="1439594362">
      <w:bodyDiv w:val="1"/>
      <w:marLeft w:val="0"/>
      <w:marRight w:val="0"/>
      <w:marTop w:val="0"/>
      <w:marBottom w:val="0"/>
      <w:divBdr>
        <w:top w:val="none" w:sz="0" w:space="0" w:color="auto"/>
        <w:left w:val="none" w:sz="0" w:space="0" w:color="auto"/>
        <w:bottom w:val="none" w:sz="0" w:space="0" w:color="auto"/>
        <w:right w:val="none" w:sz="0" w:space="0" w:color="auto"/>
      </w:divBdr>
    </w:div>
    <w:div w:id="1453405050">
      <w:bodyDiv w:val="1"/>
      <w:marLeft w:val="0"/>
      <w:marRight w:val="0"/>
      <w:marTop w:val="0"/>
      <w:marBottom w:val="0"/>
      <w:divBdr>
        <w:top w:val="none" w:sz="0" w:space="0" w:color="auto"/>
        <w:left w:val="none" w:sz="0" w:space="0" w:color="auto"/>
        <w:bottom w:val="none" w:sz="0" w:space="0" w:color="auto"/>
        <w:right w:val="none" w:sz="0" w:space="0" w:color="auto"/>
      </w:divBdr>
    </w:div>
    <w:div w:id="1476801297">
      <w:bodyDiv w:val="1"/>
      <w:marLeft w:val="0"/>
      <w:marRight w:val="0"/>
      <w:marTop w:val="0"/>
      <w:marBottom w:val="0"/>
      <w:divBdr>
        <w:top w:val="none" w:sz="0" w:space="0" w:color="auto"/>
        <w:left w:val="none" w:sz="0" w:space="0" w:color="auto"/>
        <w:bottom w:val="none" w:sz="0" w:space="0" w:color="auto"/>
        <w:right w:val="none" w:sz="0" w:space="0" w:color="auto"/>
      </w:divBdr>
    </w:div>
    <w:div w:id="1496650730">
      <w:bodyDiv w:val="1"/>
      <w:marLeft w:val="0"/>
      <w:marRight w:val="0"/>
      <w:marTop w:val="0"/>
      <w:marBottom w:val="0"/>
      <w:divBdr>
        <w:top w:val="none" w:sz="0" w:space="0" w:color="auto"/>
        <w:left w:val="none" w:sz="0" w:space="0" w:color="auto"/>
        <w:bottom w:val="none" w:sz="0" w:space="0" w:color="auto"/>
        <w:right w:val="none" w:sz="0" w:space="0" w:color="auto"/>
      </w:divBdr>
    </w:div>
    <w:div w:id="1508716454">
      <w:bodyDiv w:val="1"/>
      <w:marLeft w:val="0"/>
      <w:marRight w:val="0"/>
      <w:marTop w:val="0"/>
      <w:marBottom w:val="0"/>
      <w:divBdr>
        <w:top w:val="none" w:sz="0" w:space="0" w:color="auto"/>
        <w:left w:val="none" w:sz="0" w:space="0" w:color="auto"/>
        <w:bottom w:val="none" w:sz="0" w:space="0" w:color="auto"/>
        <w:right w:val="none" w:sz="0" w:space="0" w:color="auto"/>
      </w:divBdr>
    </w:div>
    <w:div w:id="1511489208">
      <w:bodyDiv w:val="1"/>
      <w:marLeft w:val="0"/>
      <w:marRight w:val="0"/>
      <w:marTop w:val="0"/>
      <w:marBottom w:val="0"/>
      <w:divBdr>
        <w:top w:val="none" w:sz="0" w:space="0" w:color="auto"/>
        <w:left w:val="none" w:sz="0" w:space="0" w:color="auto"/>
        <w:bottom w:val="none" w:sz="0" w:space="0" w:color="auto"/>
        <w:right w:val="none" w:sz="0" w:space="0" w:color="auto"/>
      </w:divBdr>
    </w:div>
    <w:div w:id="1515804562">
      <w:bodyDiv w:val="1"/>
      <w:marLeft w:val="0"/>
      <w:marRight w:val="0"/>
      <w:marTop w:val="0"/>
      <w:marBottom w:val="0"/>
      <w:divBdr>
        <w:top w:val="none" w:sz="0" w:space="0" w:color="auto"/>
        <w:left w:val="none" w:sz="0" w:space="0" w:color="auto"/>
        <w:bottom w:val="none" w:sz="0" w:space="0" w:color="auto"/>
        <w:right w:val="none" w:sz="0" w:space="0" w:color="auto"/>
      </w:divBdr>
    </w:div>
    <w:div w:id="1533573939">
      <w:bodyDiv w:val="1"/>
      <w:marLeft w:val="0"/>
      <w:marRight w:val="0"/>
      <w:marTop w:val="0"/>
      <w:marBottom w:val="0"/>
      <w:divBdr>
        <w:top w:val="none" w:sz="0" w:space="0" w:color="auto"/>
        <w:left w:val="none" w:sz="0" w:space="0" w:color="auto"/>
        <w:bottom w:val="none" w:sz="0" w:space="0" w:color="auto"/>
        <w:right w:val="none" w:sz="0" w:space="0" w:color="auto"/>
      </w:divBdr>
    </w:div>
    <w:div w:id="1555240430">
      <w:bodyDiv w:val="1"/>
      <w:marLeft w:val="0"/>
      <w:marRight w:val="0"/>
      <w:marTop w:val="0"/>
      <w:marBottom w:val="0"/>
      <w:divBdr>
        <w:top w:val="none" w:sz="0" w:space="0" w:color="auto"/>
        <w:left w:val="none" w:sz="0" w:space="0" w:color="auto"/>
        <w:bottom w:val="none" w:sz="0" w:space="0" w:color="auto"/>
        <w:right w:val="none" w:sz="0" w:space="0" w:color="auto"/>
      </w:divBdr>
    </w:div>
    <w:div w:id="1556888202">
      <w:bodyDiv w:val="1"/>
      <w:marLeft w:val="0"/>
      <w:marRight w:val="0"/>
      <w:marTop w:val="0"/>
      <w:marBottom w:val="0"/>
      <w:divBdr>
        <w:top w:val="none" w:sz="0" w:space="0" w:color="auto"/>
        <w:left w:val="none" w:sz="0" w:space="0" w:color="auto"/>
        <w:bottom w:val="none" w:sz="0" w:space="0" w:color="auto"/>
        <w:right w:val="none" w:sz="0" w:space="0" w:color="auto"/>
      </w:divBdr>
    </w:div>
    <w:div w:id="1565674635">
      <w:bodyDiv w:val="1"/>
      <w:marLeft w:val="0"/>
      <w:marRight w:val="0"/>
      <w:marTop w:val="0"/>
      <w:marBottom w:val="0"/>
      <w:divBdr>
        <w:top w:val="none" w:sz="0" w:space="0" w:color="auto"/>
        <w:left w:val="none" w:sz="0" w:space="0" w:color="auto"/>
        <w:bottom w:val="none" w:sz="0" w:space="0" w:color="auto"/>
        <w:right w:val="none" w:sz="0" w:space="0" w:color="auto"/>
      </w:divBdr>
    </w:div>
    <w:div w:id="1570724289">
      <w:bodyDiv w:val="1"/>
      <w:marLeft w:val="0"/>
      <w:marRight w:val="0"/>
      <w:marTop w:val="0"/>
      <w:marBottom w:val="0"/>
      <w:divBdr>
        <w:top w:val="none" w:sz="0" w:space="0" w:color="auto"/>
        <w:left w:val="none" w:sz="0" w:space="0" w:color="auto"/>
        <w:bottom w:val="none" w:sz="0" w:space="0" w:color="auto"/>
        <w:right w:val="none" w:sz="0" w:space="0" w:color="auto"/>
      </w:divBdr>
    </w:div>
    <w:div w:id="1571428905">
      <w:bodyDiv w:val="1"/>
      <w:marLeft w:val="0"/>
      <w:marRight w:val="0"/>
      <w:marTop w:val="0"/>
      <w:marBottom w:val="0"/>
      <w:divBdr>
        <w:top w:val="none" w:sz="0" w:space="0" w:color="auto"/>
        <w:left w:val="none" w:sz="0" w:space="0" w:color="auto"/>
        <w:bottom w:val="none" w:sz="0" w:space="0" w:color="auto"/>
        <w:right w:val="none" w:sz="0" w:space="0" w:color="auto"/>
      </w:divBdr>
    </w:div>
    <w:div w:id="1573662702">
      <w:bodyDiv w:val="1"/>
      <w:marLeft w:val="0"/>
      <w:marRight w:val="0"/>
      <w:marTop w:val="0"/>
      <w:marBottom w:val="0"/>
      <w:divBdr>
        <w:top w:val="none" w:sz="0" w:space="0" w:color="auto"/>
        <w:left w:val="none" w:sz="0" w:space="0" w:color="auto"/>
        <w:bottom w:val="none" w:sz="0" w:space="0" w:color="auto"/>
        <w:right w:val="none" w:sz="0" w:space="0" w:color="auto"/>
      </w:divBdr>
    </w:div>
    <w:div w:id="1594630260">
      <w:bodyDiv w:val="1"/>
      <w:marLeft w:val="0"/>
      <w:marRight w:val="0"/>
      <w:marTop w:val="0"/>
      <w:marBottom w:val="0"/>
      <w:divBdr>
        <w:top w:val="none" w:sz="0" w:space="0" w:color="auto"/>
        <w:left w:val="none" w:sz="0" w:space="0" w:color="auto"/>
        <w:bottom w:val="none" w:sz="0" w:space="0" w:color="auto"/>
        <w:right w:val="none" w:sz="0" w:space="0" w:color="auto"/>
      </w:divBdr>
    </w:div>
    <w:div w:id="1625379553">
      <w:bodyDiv w:val="1"/>
      <w:marLeft w:val="0"/>
      <w:marRight w:val="0"/>
      <w:marTop w:val="0"/>
      <w:marBottom w:val="0"/>
      <w:divBdr>
        <w:top w:val="none" w:sz="0" w:space="0" w:color="auto"/>
        <w:left w:val="none" w:sz="0" w:space="0" w:color="auto"/>
        <w:bottom w:val="none" w:sz="0" w:space="0" w:color="auto"/>
        <w:right w:val="none" w:sz="0" w:space="0" w:color="auto"/>
      </w:divBdr>
    </w:div>
    <w:div w:id="1635988907">
      <w:bodyDiv w:val="1"/>
      <w:marLeft w:val="0"/>
      <w:marRight w:val="0"/>
      <w:marTop w:val="0"/>
      <w:marBottom w:val="0"/>
      <w:divBdr>
        <w:top w:val="none" w:sz="0" w:space="0" w:color="auto"/>
        <w:left w:val="none" w:sz="0" w:space="0" w:color="auto"/>
        <w:bottom w:val="none" w:sz="0" w:space="0" w:color="auto"/>
        <w:right w:val="none" w:sz="0" w:space="0" w:color="auto"/>
      </w:divBdr>
    </w:div>
    <w:div w:id="1654747936">
      <w:bodyDiv w:val="1"/>
      <w:marLeft w:val="0"/>
      <w:marRight w:val="0"/>
      <w:marTop w:val="0"/>
      <w:marBottom w:val="0"/>
      <w:divBdr>
        <w:top w:val="none" w:sz="0" w:space="0" w:color="auto"/>
        <w:left w:val="none" w:sz="0" w:space="0" w:color="auto"/>
        <w:bottom w:val="none" w:sz="0" w:space="0" w:color="auto"/>
        <w:right w:val="none" w:sz="0" w:space="0" w:color="auto"/>
      </w:divBdr>
    </w:div>
    <w:div w:id="1662536691">
      <w:bodyDiv w:val="1"/>
      <w:marLeft w:val="0"/>
      <w:marRight w:val="0"/>
      <w:marTop w:val="0"/>
      <w:marBottom w:val="0"/>
      <w:divBdr>
        <w:top w:val="none" w:sz="0" w:space="0" w:color="auto"/>
        <w:left w:val="none" w:sz="0" w:space="0" w:color="auto"/>
        <w:bottom w:val="none" w:sz="0" w:space="0" w:color="auto"/>
        <w:right w:val="none" w:sz="0" w:space="0" w:color="auto"/>
      </w:divBdr>
    </w:div>
    <w:div w:id="1675525670">
      <w:bodyDiv w:val="1"/>
      <w:marLeft w:val="0"/>
      <w:marRight w:val="0"/>
      <w:marTop w:val="0"/>
      <w:marBottom w:val="0"/>
      <w:divBdr>
        <w:top w:val="none" w:sz="0" w:space="0" w:color="auto"/>
        <w:left w:val="none" w:sz="0" w:space="0" w:color="auto"/>
        <w:bottom w:val="none" w:sz="0" w:space="0" w:color="auto"/>
        <w:right w:val="none" w:sz="0" w:space="0" w:color="auto"/>
      </w:divBdr>
    </w:div>
    <w:div w:id="1679893301">
      <w:bodyDiv w:val="1"/>
      <w:marLeft w:val="0"/>
      <w:marRight w:val="0"/>
      <w:marTop w:val="0"/>
      <w:marBottom w:val="0"/>
      <w:divBdr>
        <w:top w:val="none" w:sz="0" w:space="0" w:color="auto"/>
        <w:left w:val="none" w:sz="0" w:space="0" w:color="auto"/>
        <w:bottom w:val="none" w:sz="0" w:space="0" w:color="auto"/>
        <w:right w:val="none" w:sz="0" w:space="0" w:color="auto"/>
      </w:divBdr>
    </w:div>
    <w:div w:id="1698001828">
      <w:bodyDiv w:val="1"/>
      <w:marLeft w:val="0"/>
      <w:marRight w:val="0"/>
      <w:marTop w:val="0"/>
      <w:marBottom w:val="0"/>
      <w:divBdr>
        <w:top w:val="none" w:sz="0" w:space="0" w:color="auto"/>
        <w:left w:val="none" w:sz="0" w:space="0" w:color="auto"/>
        <w:bottom w:val="none" w:sz="0" w:space="0" w:color="auto"/>
        <w:right w:val="none" w:sz="0" w:space="0" w:color="auto"/>
      </w:divBdr>
    </w:div>
    <w:div w:id="1706982699">
      <w:bodyDiv w:val="1"/>
      <w:marLeft w:val="0"/>
      <w:marRight w:val="0"/>
      <w:marTop w:val="0"/>
      <w:marBottom w:val="0"/>
      <w:divBdr>
        <w:top w:val="none" w:sz="0" w:space="0" w:color="auto"/>
        <w:left w:val="none" w:sz="0" w:space="0" w:color="auto"/>
        <w:bottom w:val="none" w:sz="0" w:space="0" w:color="auto"/>
        <w:right w:val="none" w:sz="0" w:space="0" w:color="auto"/>
      </w:divBdr>
    </w:div>
    <w:div w:id="1745373416">
      <w:bodyDiv w:val="1"/>
      <w:marLeft w:val="0"/>
      <w:marRight w:val="0"/>
      <w:marTop w:val="0"/>
      <w:marBottom w:val="0"/>
      <w:divBdr>
        <w:top w:val="none" w:sz="0" w:space="0" w:color="auto"/>
        <w:left w:val="none" w:sz="0" w:space="0" w:color="auto"/>
        <w:bottom w:val="none" w:sz="0" w:space="0" w:color="auto"/>
        <w:right w:val="none" w:sz="0" w:space="0" w:color="auto"/>
      </w:divBdr>
    </w:div>
    <w:div w:id="1751385928">
      <w:bodyDiv w:val="1"/>
      <w:marLeft w:val="0"/>
      <w:marRight w:val="0"/>
      <w:marTop w:val="0"/>
      <w:marBottom w:val="0"/>
      <w:divBdr>
        <w:top w:val="none" w:sz="0" w:space="0" w:color="auto"/>
        <w:left w:val="none" w:sz="0" w:space="0" w:color="auto"/>
        <w:bottom w:val="none" w:sz="0" w:space="0" w:color="auto"/>
        <w:right w:val="none" w:sz="0" w:space="0" w:color="auto"/>
      </w:divBdr>
    </w:div>
    <w:div w:id="1781947942">
      <w:bodyDiv w:val="1"/>
      <w:marLeft w:val="0"/>
      <w:marRight w:val="0"/>
      <w:marTop w:val="0"/>
      <w:marBottom w:val="0"/>
      <w:divBdr>
        <w:top w:val="none" w:sz="0" w:space="0" w:color="auto"/>
        <w:left w:val="none" w:sz="0" w:space="0" w:color="auto"/>
        <w:bottom w:val="none" w:sz="0" w:space="0" w:color="auto"/>
        <w:right w:val="none" w:sz="0" w:space="0" w:color="auto"/>
      </w:divBdr>
    </w:div>
    <w:div w:id="1784152784">
      <w:bodyDiv w:val="1"/>
      <w:marLeft w:val="0"/>
      <w:marRight w:val="0"/>
      <w:marTop w:val="0"/>
      <w:marBottom w:val="0"/>
      <w:divBdr>
        <w:top w:val="none" w:sz="0" w:space="0" w:color="auto"/>
        <w:left w:val="none" w:sz="0" w:space="0" w:color="auto"/>
        <w:bottom w:val="none" w:sz="0" w:space="0" w:color="auto"/>
        <w:right w:val="none" w:sz="0" w:space="0" w:color="auto"/>
      </w:divBdr>
    </w:div>
    <w:div w:id="1792162414">
      <w:bodyDiv w:val="1"/>
      <w:marLeft w:val="0"/>
      <w:marRight w:val="0"/>
      <w:marTop w:val="0"/>
      <w:marBottom w:val="0"/>
      <w:divBdr>
        <w:top w:val="none" w:sz="0" w:space="0" w:color="auto"/>
        <w:left w:val="none" w:sz="0" w:space="0" w:color="auto"/>
        <w:bottom w:val="none" w:sz="0" w:space="0" w:color="auto"/>
        <w:right w:val="none" w:sz="0" w:space="0" w:color="auto"/>
      </w:divBdr>
    </w:div>
    <w:div w:id="1815641675">
      <w:bodyDiv w:val="1"/>
      <w:marLeft w:val="0"/>
      <w:marRight w:val="0"/>
      <w:marTop w:val="0"/>
      <w:marBottom w:val="0"/>
      <w:divBdr>
        <w:top w:val="none" w:sz="0" w:space="0" w:color="auto"/>
        <w:left w:val="none" w:sz="0" w:space="0" w:color="auto"/>
        <w:bottom w:val="none" w:sz="0" w:space="0" w:color="auto"/>
        <w:right w:val="none" w:sz="0" w:space="0" w:color="auto"/>
      </w:divBdr>
    </w:div>
    <w:div w:id="1845437758">
      <w:bodyDiv w:val="1"/>
      <w:marLeft w:val="0"/>
      <w:marRight w:val="0"/>
      <w:marTop w:val="0"/>
      <w:marBottom w:val="0"/>
      <w:divBdr>
        <w:top w:val="none" w:sz="0" w:space="0" w:color="auto"/>
        <w:left w:val="none" w:sz="0" w:space="0" w:color="auto"/>
        <w:bottom w:val="none" w:sz="0" w:space="0" w:color="auto"/>
        <w:right w:val="none" w:sz="0" w:space="0" w:color="auto"/>
      </w:divBdr>
    </w:div>
    <w:div w:id="1865944704">
      <w:bodyDiv w:val="1"/>
      <w:marLeft w:val="0"/>
      <w:marRight w:val="0"/>
      <w:marTop w:val="0"/>
      <w:marBottom w:val="0"/>
      <w:divBdr>
        <w:top w:val="none" w:sz="0" w:space="0" w:color="auto"/>
        <w:left w:val="none" w:sz="0" w:space="0" w:color="auto"/>
        <w:bottom w:val="none" w:sz="0" w:space="0" w:color="auto"/>
        <w:right w:val="none" w:sz="0" w:space="0" w:color="auto"/>
      </w:divBdr>
    </w:div>
    <w:div w:id="1884705591">
      <w:bodyDiv w:val="1"/>
      <w:marLeft w:val="0"/>
      <w:marRight w:val="0"/>
      <w:marTop w:val="0"/>
      <w:marBottom w:val="0"/>
      <w:divBdr>
        <w:top w:val="none" w:sz="0" w:space="0" w:color="auto"/>
        <w:left w:val="none" w:sz="0" w:space="0" w:color="auto"/>
        <w:bottom w:val="none" w:sz="0" w:space="0" w:color="auto"/>
        <w:right w:val="none" w:sz="0" w:space="0" w:color="auto"/>
      </w:divBdr>
    </w:div>
    <w:div w:id="1893350032">
      <w:bodyDiv w:val="1"/>
      <w:marLeft w:val="0"/>
      <w:marRight w:val="0"/>
      <w:marTop w:val="0"/>
      <w:marBottom w:val="0"/>
      <w:divBdr>
        <w:top w:val="none" w:sz="0" w:space="0" w:color="auto"/>
        <w:left w:val="none" w:sz="0" w:space="0" w:color="auto"/>
        <w:bottom w:val="none" w:sz="0" w:space="0" w:color="auto"/>
        <w:right w:val="none" w:sz="0" w:space="0" w:color="auto"/>
      </w:divBdr>
    </w:div>
    <w:div w:id="1902212920">
      <w:bodyDiv w:val="1"/>
      <w:marLeft w:val="0"/>
      <w:marRight w:val="0"/>
      <w:marTop w:val="0"/>
      <w:marBottom w:val="0"/>
      <w:divBdr>
        <w:top w:val="none" w:sz="0" w:space="0" w:color="auto"/>
        <w:left w:val="none" w:sz="0" w:space="0" w:color="auto"/>
        <w:bottom w:val="none" w:sz="0" w:space="0" w:color="auto"/>
        <w:right w:val="none" w:sz="0" w:space="0" w:color="auto"/>
      </w:divBdr>
    </w:div>
    <w:div w:id="1938051577">
      <w:bodyDiv w:val="1"/>
      <w:marLeft w:val="0"/>
      <w:marRight w:val="0"/>
      <w:marTop w:val="0"/>
      <w:marBottom w:val="0"/>
      <w:divBdr>
        <w:top w:val="none" w:sz="0" w:space="0" w:color="auto"/>
        <w:left w:val="none" w:sz="0" w:space="0" w:color="auto"/>
        <w:bottom w:val="none" w:sz="0" w:space="0" w:color="auto"/>
        <w:right w:val="none" w:sz="0" w:space="0" w:color="auto"/>
      </w:divBdr>
    </w:div>
    <w:div w:id="1958103444">
      <w:bodyDiv w:val="1"/>
      <w:marLeft w:val="0"/>
      <w:marRight w:val="0"/>
      <w:marTop w:val="0"/>
      <w:marBottom w:val="0"/>
      <w:divBdr>
        <w:top w:val="none" w:sz="0" w:space="0" w:color="auto"/>
        <w:left w:val="none" w:sz="0" w:space="0" w:color="auto"/>
        <w:bottom w:val="none" w:sz="0" w:space="0" w:color="auto"/>
        <w:right w:val="none" w:sz="0" w:space="0" w:color="auto"/>
      </w:divBdr>
    </w:div>
    <w:div w:id="1973905439">
      <w:bodyDiv w:val="1"/>
      <w:marLeft w:val="0"/>
      <w:marRight w:val="0"/>
      <w:marTop w:val="0"/>
      <w:marBottom w:val="0"/>
      <w:divBdr>
        <w:top w:val="none" w:sz="0" w:space="0" w:color="auto"/>
        <w:left w:val="none" w:sz="0" w:space="0" w:color="auto"/>
        <w:bottom w:val="none" w:sz="0" w:space="0" w:color="auto"/>
        <w:right w:val="none" w:sz="0" w:space="0" w:color="auto"/>
      </w:divBdr>
    </w:div>
    <w:div w:id="1983532972">
      <w:bodyDiv w:val="1"/>
      <w:marLeft w:val="0"/>
      <w:marRight w:val="0"/>
      <w:marTop w:val="0"/>
      <w:marBottom w:val="0"/>
      <w:divBdr>
        <w:top w:val="none" w:sz="0" w:space="0" w:color="auto"/>
        <w:left w:val="none" w:sz="0" w:space="0" w:color="auto"/>
        <w:bottom w:val="none" w:sz="0" w:space="0" w:color="auto"/>
        <w:right w:val="none" w:sz="0" w:space="0" w:color="auto"/>
      </w:divBdr>
    </w:div>
    <w:div w:id="2008748944">
      <w:bodyDiv w:val="1"/>
      <w:marLeft w:val="0"/>
      <w:marRight w:val="0"/>
      <w:marTop w:val="0"/>
      <w:marBottom w:val="0"/>
      <w:divBdr>
        <w:top w:val="none" w:sz="0" w:space="0" w:color="auto"/>
        <w:left w:val="none" w:sz="0" w:space="0" w:color="auto"/>
        <w:bottom w:val="none" w:sz="0" w:space="0" w:color="auto"/>
        <w:right w:val="none" w:sz="0" w:space="0" w:color="auto"/>
      </w:divBdr>
    </w:div>
    <w:div w:id="2010912530">
      <w:bodyDiv w:val="1"/>
      <w:marLeft w:val="0"/>
      <w:marRight w:val="0"/>
      <w:marTop w:val="0"/>
      <w:marBottom w:val="0"/>
      <w:divBdr>
        <w:top w:val="none" w:sz="0" w:space="0" w:color="auto"/>
        <w:left w:val="none" w:sz="0" w:space="0" w:color="auto"/>
        <w:bottom w:val="none" w:sz="0" w:space="0" w:color="auto"/>
        <w:right w:val="none" w:sz="0" w:space="0" w:color="auto"/>
      </w:divBdr>
    </w:div>
    <w:div w:id="2015522737">
      <w:bodyDiv w:val="1"/>
      <w:marLeft w:val="0"/>
      <w:marRight w:val="0"/>
      <w:marTop w:val="0"/>
      <w:marBottom w:val="0"/>
      <w:divBdr>
        <w:top w:val="none" w:sz="0" w:space="0" w:color="auto"/>
        <w:left w:val="none" w:sz="0" w:space="0" w:color="auto"/>
        <w:bottom w:val="none" w:sz="0" w:space="0" w:color="auto"/>
        <w:right w:val="none" w:sz="0" w:space="0" w:color="auto"/>
      </w:divBdr>
    </w:div>
    <w:div w:id="2038002385">
      <w:bodyDiv w:val="1"/>
      <w:marLeft w:val="0"/>
      <w:marRight w:val="0"/>
      <w:marTop w:val="0"/>
      <w:marBottom w:val="0"/>
      <w:divBdr>
        <w:top w:val="none" w:sz="0" w:space="0" w:color="auto"/>
        <w:left w:val="none" w:sz="0" w:space="0" w:color="auto"/>
        <w:bottom w:val="none" w:sz="0" w:space="0" w:color="auto"/>
        <w:right w:val="none" w:sz="0" w:space="0" w:color="auto"/>
      </w:divBdr>
    </w:div>
    <w:div w:id="2039701397">
      <w:bodyDiv w:val="1"/>
      <w:marLeft w:val="0"/>
      <w:marRight w:val="0"/>
      <w:marTop w:val="0"/>
      <w:marBottom w:val="0"/>
      <w:divBdr>
        <w:top w:val="none" w:sz="0" w:space="0" w:color="auto"/>
        <w:left w:val="none" w:sz="0" w:space="0" w:color="auto"/>
        <w:bottom w:val="none" w:sz="0" w:space="0" w:color="auto"/>
        <w:right w:val="none" w:sz="0" w:space="0" w:color="auto"/>
      </w:divBdr>
    </w:div>
    <w:div w:id="2042969997">
      <w:bodyDiv w:val="1"/>
      <w:marLeft w:val="0"/>
      <w:marRight w:val="0"/>
      <w:marTop w:val="0"/>
      <w:marBottom w:val="0"/>
      <w:divBdr>
        <w:top w:val="none" w:sz="0" w:space="0" w:color="auto"/>
        <w:left w:val="none" w:sz="0" w:space="0" w:color="auto"/>
        <w:bottom w:val="none" w:sz="0" w:space="0" w:color="auto"/>
        <w:right w:val="none" w:sz="0" w:space="0" w:color="auto"/>
      </w:divBdr>
    </w:div>
    <w:div w:id="2050762618">
      <w:bodyDiv w:val="1"/>
      <w:marLeft w:val="0"/>
      <w:marRight w:val="0"/>
      <w:marTop w:val="0"/>
      <w:marBottom w:val="0"/>
      <w:divBdr>
        <w:top w:val="none" w:sz="0" w:space="0" w:color="auto"/>
        <w:left w:val="none" w:sz="0" w:space="0" w:color="auto"/>
        <w:bottom w:val="none" w:sz="0" w:space="0" w:color="auto"/>
        <w:right w:val="none" w:sz="0" w:space="0" w:color="auto"/>
      </w:divBdr>
    </w:div>
    <w:div w:id="2091729279">
      <w:bodyDiv w:val="1"/>
      <w:marLeft w:val="0"/>
      <w:marRight w:val="0"/>
      <w:marTop w:val="0"/>
      <w:marBottom w:val="0"/>
      <w:divBdr>
        <w:top w:val="none" w:sz="0" w:space="0" w:color="auto"/>
        <w:left w:val="none" w:sz="0" w:space="0" w:color="auto"/>
        <w:bottom w:val="none" w:sz="0" w:space="0" w:color="auto"/>
        <w:right w:val="none" w:sz="0" w:space="0" w:color="auto"/>
      </w:divBdr>
    </w:div>
    <w:div w:id="2097051772">
      <w:bodyDiv w:val="1"/>
      <w:marLeft w:val="0"/>
      <w:marRight w:val="0"/>
      <w:marTop w:val="0"/>
      <w:marBottom w:val="0"/>
      <w:divBdr>
        <w:top w:val="none" w:sz="0" w:space="0" w:color="auto"/>
        <w:left w:val="none" w:sz="0" w:space="0" w:color="auto"/>
        <w:bottom w:val="none" w:sz="0" w:space="0" w:color="auto"/>
        <w:right w:val="none" w:sz="0" w:space="0" w:color="auto"/>
      </w:divBdr>
    </w:div>
    <w:div w:id="2106874464">
      <w:bodyDiv w:val="1"/>
      <w:marLeft w:val="0"/>
      <w:marRight w:val="0"/>
      <w:marTop w:val="0"/>
      <w:marBottom w:val="0"/>
      <w:divBdr>
        <w:top w:val="none" w:sz="0" w:space="0" w:color="auto"/>
        <w:left w:val="none" w:sz="0" w:space="0" w:color="auto"/>
        <w:bottom w:val="none" w:sz="0" w:space="0" w:color="auto"/>
        <w:right w:val="none" w:sz="0" w:space="0" w:color="auto"/>
      </w:divBdr>
    </w:div>
    <w:div w:id="211867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url=https%3A%2F%2Fwww.eventbrite.co.uk%2Fe%2Fyorkshire-and-humber-regional-roundtable-tickets-512755504517&amp;data=05%7C01%7Cgemma.conway2%40nhs.net%7C98439d2581e54b25525608daf9f5ba94%7C37c354b285b047f5b22207b48d774ee3%7C0%7C0%7C638097131032028101%7CUnknown%7CTWFpbGZsb3d8eyJWIjoiMC4wLjAwMDAiLCJQIjoiV2luMzIiLCJBTiI6Ik1haWwiLCJXVCI6Mn0%3D%7C3000%7C%7C%7C&amp;sdata=ig975WYgn0wQcfwedWOt5vzQ02ZTp6rwYrh4WbBFgUk%3D&amp;reserved=0" TargetMode="External"/><Relationship Id="rId18" Type="http://schemas.openxmlformats.org/officeDocument/2006/relationships/hyperlink" Target="https://gbr01.safelinks.protection.outlook.com/?url=https%3A%2F%2Fwww.eventbrite.co.uk%2Fe%2Fdata-tools-resources-to-assess-inequalities-in-healthy-ageing-indicators-tickets-505973389027&amp;data=05%7C01%7Cgemma.conway2%40nhs.net%7Cee56b6e45dc144301de708dafa361b24%7C37c354b285b047f5b22207b48d774ee3%7C0%7C0%7C638097407524542106%7CUnknown%7CTWFpbGZsb3d8eyJWIjoiMC4wLjAwMDAiLCJQIjoiV2luMzIiLCJBTiI6Ik1haWwiLCJXVCI6Mn0%3D%7C3000%7C%7C%7C&amp;sdata=l33p%2BPUdwPkzYbkEvHcUVCDr%2F5V7397F5n0VLO1Rc8Y%3D&amp;reserved=0" TargetMode="External"/><Relationship Id="rId26" Type="http://schemas.openxmlformats.org/officeDocument/2006/relationships/hyperlink" Target="https://gbr01.safelinks.protection.outlook.com/?url=http%3A%2F%2Fwww.mums-can.co.uk%2F&amp;data=05%7C01%7Cgemma.conway2%40nhs.net%7C7a871424110b43110d1908dafeac63cd%7C37c354b285b047f5b22207b48d774ee3%7C0%7C0%7C638102313598145974%7CUnknown%7CTWFpbGZsb3d8eyJWIjoiMC4wLjAwMDAiLCJQIjoiV2luMzIiLCJBTiI6Ik1haWwiLCJXVCI6Mn0%3D%7C3000%7C%7C%7C&amp;sdata=av7Crh1SK%2F3sEvBIGLbh%2FMhAh5elvcPhq25%2F55O5Xb4%3D&amp;reserved=0"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www.eventbrite.co.uk%2Fe%2Fcarbon-literacy-empowering-colleagues-to-take-action-on-carbon-emissions-tickets-503620601777&amp;data=05%7C01%7Cgemma.conway2%40nhs.net%7Ce2d24ae461974e9d424008dafd5e58e9%7C37c354b285b047f5b22207b48d774ee3%7C0%7C0%7C638100878899475339%7CUnknown%7CTWFpbGZsb3d8eyJWIjoiMC4wLjAwMDAiLCJQIjoiV2luMzIiLCJBTiI6Ik1haWwiLCJXVCI6Mn0%3D%7C3000%7C%7C%7C&amp;sdata=YIaOkHbT4i5pp4Uzdwb9uN%2B1%2FKzkg7MuxQER%2BYpa080%3D&amp;reserved=0" TargetMode="External"/><Relationship Id="rId7" Type="http://schemas.openxmlformats.org/officeDocument/2006/relationships/webSettings" Target="webSettings.xml"/><Relationship Id="rId12" Type="http://schemas.openxmlformats.org/officeDocument/2006/relationships/hyperlink" Target="mailto:england.mhcomms@nhs.net" TargetMode="External"/><Relationship Id="rId17" Type="http://schemas.openxmlformats.org/officeDocument/2006/relationships/hyperlink" Target="https://gbr01.safelinks.protection.outlook.com/?url=https%3A%2F%2Fkhub.net%2Fgroup%2Fphine-network-north-east%2Fgroup-library%2F-%2Fdocument_library%2FZJqTMs1hvpNz%2Fview%2F786858614&amp;data=05%7C01%7Cgemma.conway2%40nhs.net%7Cee56b6e45dc144301de708dafa361b24%7C37c354b285b047f5b22207b48d774ee3%7C0%7C0%7C638097407524385912%7CUnknown%7CTWFpbGZsb3d8eyJWIjoiMC4wLjAwMDAiLCJQIjoiV2luMzIiLCJBTiI6Ik1haWwiLCJXVCI6Mn0%3D%7C3000%7C%7C%7C&amp;sdata=KAEQKKlDSPWvbCu0hB9nTi%2FavLUVSDSj6uQm1XmHMqw%3D&amp;reserved=0" TargetMode="External"/><Relationship Id="rId25" Type="http://schemas.openxmlformats.org/officeDocument/2006/relationships/hyperlink" Target="https://gbr01.safelinks.protection.outlook.com/?url=https%3A%2F%2Fwww.mums-can.co.uk%2F&amp;data=05%7C01%7Cgemma.conway2%40nhs.net%7C7a871424110b43110d1908dafeac63cd%7C37c354b285b047f5b22207b48d774ee3%7C0%7C0%7C638102313598145974%7CUnknown%7CTWFpbGZsb3d8eyJWIjoiMC4wLjAwMDAiLCJQIjoiV2luMzIiLCJBTiI6Ik1haWwiLCJXVCI6Mn0%3D%7C3000%7C%7C%7C&amp;sdata=L4F1ZQ0WgBoyvAwjwNSBXXZyBKOLlZ%2B2ofyiO%2Bu%2BtwI%3D&amp;reserved=0" TargetMode="External"/><Relationship Id="rId2" Type="http://schemas.openxmlformats.org/officeDocument/2006/relationships/customXml" Target="../customXml/item2.xml"/><Relationship Id="rId16" Type="http://schemas.openxmlformats.org/officeDocument/2006/relationships/hyperlink" Target="mailto:england.sspp-office@nhs.net" TargetMode="External"/><Relationship Id="rId20" Type="http://schemas.openxmlformats.org/officeDocument/2006/relationships/hyperlink" Target="mailto:emma.clarke@bdct.nhs.uk" TargetMode="External"/><Relationship Id="rId29" Type="http://schemas.openxmlformats.org/officeDocument/2006/relationships/hyperlink" Target="https://us7.mailchimp.com/mctx/clicks?url=https%3A%2F%2Fwww.livingworks.net%2Fevidence&amp;xid=80f748ec12&amp;uid=152311418&amp;iid=13613825&amp;pool=template_test&amp;v=2&amp;c=1672998063&amp;h=f9240b273a9ea017ad17791f4dd829d321c9e06277a4c334a9d358741ac17e9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vonne.org.uk%2Fcivicrm%2Fmailing%2Fview%3Fid%3D3415%26reset%3D1&amp;data=05%7C01%7Cgemma.conway2%40nhs.net%7C991859abf1a84faa723a08daf7b2ebef%7C37c354b285b047f5b22207b48d774ee3%7C0%7C0%7C638094645068157208%7CUnknown%7CTWFpbGZsb3d8eyJWIjoiMC4wLjAwMDAiLCJQIjoiV2luMzIiLCJBTiI6Ik1haWwiLCJXVCI6Mn0%3D%7C3000%7C%7C%7C&amp;sdata=PR%2F83Z5ccJQo4PGi7i4KFFr%2F%2Ftd8Jipk2byBs90c0Vk%3D&amp;reserved=0" TargetMode="External"/><Relationship Id="rId24" Type="http://schemas.openxmlformats.org/officeDocument/2006/relationships/hyperlink" Target="https://gbr01.safelinks.protection.outlook.com/?url=http%3A%2F%2Fwww.mums-can.co.uk%2F&amp;data=05%7C01%7Cgemma.conway2%40nhs.net%7C7a871424110b43110d1908dafeac63cd%7C37c354b285b047f5b22207b48d774ee3%7C0%7C0%7C638102313598145974%7CUnknown%7CTWFpbGZsb3d8eyJWIjoiMC4wLjAwMDAiLCJQIjoiV2luMzIiLCJBTiI6Ik1haWwiLCJXVCI6Mn0%3D%7C3000%7C%7C%7C&amp;sdata=av7Crh1SK%2F3sEvBIGLbh%2FMhAh5elvcPhq25%2F55O5Xb4%3D&amp;reserved=0" TargetMode="External"/><Relationship Id="rId5" Type="http://schemas.openxmlformats.org/officeDocument/2006/relationships/styles" Target="styles.xml"/><Relationship Id="rId15" Type="http://schemas.openxmlformats.org/officeDocument/2006/relationships/hyperlink" Target="https://gbr01.safelinks.protection.outlook.com/?url=https%3A%2F%2Fwww.eventbrite.co.uk%2Fe%2Fsouth-west-regional-roundtable-tickets-512816316407&amp;data=05%7C01%7Cgemma.conway2%40nhs.net%7C98439d2581e54b25525608daf9f5ba94%7C37c354b285b047f5b22207b48d774ee3%7C0%7C0%7C638097131032028101%7CUnknown%7CTWFpbGZsb3d8eyJWIjoiMC4wLjAwMDAiLCJQIjoiV2luMzIiLCJBTiI6Ik1haWwiLCJXVCI6Mn0%3D%7C3000%7C%7C%7C&amp;sdata=Rr0n8siKfI0UzKJs%2B132WEyaWRzv0Fdc6%2FCcyhf6Zm4%3D&amp;reserved=0" TargetMode="External"/><Relationship Id="rId23" Type="http://schemas.openxmlformats.org/officeDocument/2006/relationships/hyperlink" Target="https://gbr01.safelinks.protection.outlook.com/?url=http%3A%2F%2Fwww.mums-can.co.uk%2F&amp;data=05%7C01%7Cgemma.conway2%40nhs.net%7C7a871424110b43110d1908dafeac63cd%7C37c354b285b047f5b22207b48d774ee3%7C0%7C0%7C638102313598145974%7CUnknown%7CTWFpbGZsb3d8eyJWIjoiMC4wLjAwMDAiLCJQIjoiV2luMzIiLCJBTiI6Ik1haWwiLCJXVCI6Mn0%3D%7C3000%7C%7C%7C&amp;sdata=av7Crh1SK%2F3sEvBIGLbh%2FMhAh5elvcPhq25%2F55O5Xb4%3D&amp;reserved=0" TargetMode="External"/><Relationship Id="rId28" Type="http://schemas.openxmlformats.org/officeDocument/2006/relationships/hyperlink" Target="https://us7.mailchimp.com/mctx/clicks?url=https%3A%2F%2Fwww.livingworks.net%2Fasist%2F&amp;xid=80f748ec12&amp;uid=152311418&amp;iid=13613825&amp;pool=template_test&amp;v=2&amp;c=1672998063&amp;h=7cd2ca8081ec4103ddc97bfd45af99ba819db5678cb864b5f58d0a327f449c03" TargetMode="External"/><Relationship Id="rId10" Type="http://schemas.openxmlformats.org/officeDocument/2006/relationships/image" Target="media/image1.jpeg"/><Relationship Id="rId19" Type="http://schemas.openxmlformats.org/officeDocument/2006/relationships/hyperlink" Target="https://gbr01.safelinks.protection.outlook.com/?url=https%3A%2F%2Fwww.eventbrite.co.uk%2Fe%2Fdata-tools-to-explore-wider-social-determinants-of-health-tickets-505991412937&amp;data=05%7C01%7Cgemma.conway2%40nhs.net%7Cee56b6e45dc144301de708dafa361b24%7C37c354b285b047f5b22207b48d774ee3%7C0%7C0%7C638097407524542106%7CUnknown%7CTWFpbGZsb3d8eyJWIjoiMC4wLjAwMDAiLCJQIjoiV2luMzIiLCJBTiI6Ik1haWwiLCJXVCI6Mn0%3D%7C3000%7C%7C%7C&amp;sdata=ArFYEFjmruKlC%2FG5ft8cBqJyuzTjQnqqN9%2FlgXURVPI%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eventbrite.co.uk%2Fe%2Fsouth-east-regional-roundtable-tickets-512810819967&amp;data=05%7C01%7Cgemma.conway2%40nhs.net%7C98439d2581e54b25525608daf9f5ba94%7C37c354b285b047f5b22207b48d774ee3%7C0%7C0%7C638097131032028101%7CUnknown%7CTWFpbGZsb3d8eyJWIjoiMC4wLjAwMDAiLCJQIjoiV2luMzIiLCJBTiI6Ik1haWwiLCJXVCI6Mn0%3D%7C3000%7C%7C%7C&amp;sdata=f%2FezYxrpe%2BKC5jM2%2BvLZPLRlzL5gfbkKMC0uobA1m2M%3D&amp;reserved=0" TargetMode="External"/><Relationship Id="rId22" Type="http://schemas.openxmlformats.org/officeDocument/2006/relationships/image" Target="media/image2.jpeg"/><Relationship Id="rId27" Type="http://schemas.openxmlformats.org/officeDocument/2006/relationships/image" Target="media/image3.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gbr01.safelinks.protection.outlook.com/?url=https%3A%2F%2Fwww.nottingham.ac.uk%2Fresearch%2Fgroups%2Ftobaccoandalcohol%2Fsmoking-in-pregnancy%2Findex.aspx&amp;data=05%7C01%7Cgemma.conway2%40nhs.net%7C7a871424110b43110d1908dafeac63cd%7C37c354b285b047f5b22207b48d774ee3%7C0%7C0%7C638102313598145974%7CUnknown%7CTWFpbGZsb3d8eyJWIjoiMC4wLjAwMDAiLCJQIjoiV2luMzIiLCJBTiI6Ik1haWwiLCJXVCI6Mn0%3D%7C3000%7C%7C%7C&amp;sdata=hLsmp%2BgH5EsPEL1Vs95gynUcgw88Xh1PMFjv0eluj1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86832f-b455-43f9-977e-028ad8431f24">
      <Terms xmlns="http://schemas.microsoft.com/office/infopath/2007/PartnerControls"/>
    </lcf76f155ced4ddcb4097134ff3c332f>
    <TaxCatchAll xmlns="a5d25f7b-8536-44a8-9e5d-d8f75b48e7c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EE04853DD3EC4BA2A0EBD80F41FC34" ma:contentTypeVersion="16" ma:contentTypeDescription="Create a new document." ma:contentTypeScope="" ma:versionID="5ce2ebd256df3f9a5ec29b31c377f2ec">
  <xsd:schema xmlns:xsd="http://www.w3.org/2001/XMLSchema" xmlns:xs="http://www.w3.org/2001/XMLSchema" xmlns:p="http://schemas.microsoft.com/office/2006/metadata/properties" xmlns:ns2="a5d25f7b-8536-44a8-9e5d-d8f75b48e7cd" xmlns:ns3="de86832f-b455-43f9-977e-028ad8431f24" targetNamespace="http://schemas.microsoft.com/office/2006/metadata/properties" ma:root="true" ma:fieldsID="0147da6417bf9cda7c28e181ddc0d460" ns2:_="" ns3:_="">
    <xsd:import namespace="a5d25f7b-8536-44a8-9e5d-d8f75b48e7cd"/>
    <xsd:import namespace="de86832f-b455-43f9-977e-028ad8431f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25f7b-8536-44a8-9e5d-d8f75b48e7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c9e75d-629b-456c-8e9d-0fd64f433aec}" ma:internalName="TaxCatchAll" ma:showField="CatchAllData" ma:web="a5d25f7b-8536-44a8-9e5d-d8f75b48e7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86832f-b455-43f9-977e-028ad8431f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5E6DE-183D-4D69-89CD-22ACC6CDBF4B}">
  <ds:schemaRefs>
    <ds:schemaRef ds:uri="http://schemas.microsoft.com/sharepoint/v3/contenttype/forms"/>
  </ds:schemaRefs>
</ds:datastoreItem>
</file>

<file path=customXml/itemProps2.xml><?xml version="1.0" encoding="utf-8"?>
<ds:datastoreItem xmlns:ds="http://schemas.openxmlformats.org/officeDocument/2006/customXml" ds:itemID="{58A02995-6931-4D13-A95A-0C2BC7DD9901}">
  <ds:schemaRefs>
    <ds:schemaRef ds:uri="http://schemas.microsoft.com/office/2006/metadata/properties"/>
    <ds:schemaRef ds:uri="http://schemas.microsoft.com/office/infopath/2007/PartnerControls"/>
    <ds:schemaRef ds:uri="de86832f-b455-43f9-977e-028ad8431f24"/>
    <ds:schemaRef ds:uri="a5d25f7b-8536-44a8-9e5d-d8f75b48e7cd"/>
  </ds:schemaRefs>
</ds:datastoreItem>
</file>

<file path=customXml/itemProps3.xml><?xml version="1.0" encoding="utf-8"?>
<ds:datastoreItem xmlns:ds="http://schemas.openxmlformats.org/officeDocument/2006/customXml" ds:itemID="{56F9225E-1029-45E7-84B2-C1DE24D3D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25f7b-8536-44a8-9e5d-d8f75b48e7cd"/>
    <ds:schemaRef ds:uri="de86832f-b455-43f9-977e-028ad8431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2975</Words>
  <Characters>16959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Christine (NHS WEST YORKSHIRE ICB - 03R)</dc:creator>
  <cp:keywords/>
  <dc:description/>
  <cp:lastModifiedBy>CONWAY, Gemma (NHS WEST YORKSHIRE ICB - 03R)</cp:lastModifiedBy>
  <cp:revision>2</cp:revision>
  <cp:lastPrinted>2022-09-23T10:52:00Z</cp:lastPrinted>
  <dcterms:created xsi:type="dcterms:W3CDTF">2023-01-27T15:09:00Z</dcterms:created>
  <dcterms:modified xsi:type="dcterms:W3CDTF">2023-01-27T15:09:00Z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0x0101002CEE04853DD3EC4BA2A0EBD80F41FC34</vt:lpwstr>
  </property>
</Properties>
</file>